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55" w:rsidRPr="008028D7" w:rsidRDefault="00E72A55" w:rsidP="00E72A55">
      <w:pPr>
        <w:spacing w:after="0" w:line="240" w:lineRule="auto"/>
        <w:jc w:val="center"/>
        <w:rPr>
          <w:rFonts w:ascii="Verdana" w:eastAsia="Times New Roman" w:hAnsi="Verdana" w:cs="Times New Roman"/>
          <w:color w:val="595959" w:themeColor="text1" w:themeTint="A6"/>
          <w:sz w:val="24"/>
          <w:szCs w:val="24"/>
          <w:lang w:eastAsia="ru-RU"/>
        </w:rPr>
      </w:pPr>
      <w:r w:rsidRPr="008028D7">
        <w:rPr>
          <w:rFonts w:ascii="Times New Roman" w:hAnsi="Times New Roman"/>
          <w:b/>
          <w:color w:val="595959" w:themeColor="text1" w:themeTint="A6"/>
          <w:sz w:val="24"/>
          <w:szCs w:val="24"/>
        </w:rPr>
        <w:t xml:space="preserve"> </w:t>
      </w:r>
      <w:r w:rsidRPr="008028D7">
        <w:rPr>
          <w:color w:val="595959" w:themeColor="text1" w:themeTint="A6"/>
          <w:sz w:val="24"/>
          <w:szCs w:val="24"/>
        </w:rPr>
        <w:t xml:space="preserve"> </w:t>
      </w:r>
      <w:r w:rsidRPr="008028D7">
        <w:rPr>
          <w:rFonts w:ascii="Times New Roman" w:hAnsi="Times New Roman"/>
          <w:b/>
          <w:color w:val="595959" w:themeColor="text1" w:themeTint="A6"/>
          <w:sz w:val="24"/>
          <w:szCs w:val="24"/>
        </w:rPr>
        <w:t xml:space="preserve">Отчет о результатах </w:t>
      </w:r>
      <w:proofErr w:type="spellStart"/>
      <w:r w:rsidRPr="008028D7">
        <w:rPr>
          <w:rFonts w:ascii="Times New Roman" w:hAnsi="Times New Roman"/>
          <w:b/>
          <w:color w:val="595959" w:themeColor="text1" w:themeTint="A6"/>
          <w:sz w:val="24"/>
          <w:szCs w:val="24"/>
        </w:rPr>
        <w:t>самообследования</w:t>
      </w:r>
      <w:proofErr w:type="spellEnd"/>
      <w:r w:rsidRPr="008028D7">
        <w:rPr>
          <w:rFonts w:ascii="Times New Roman" w:hAnsi="Times New Roman"/>
          <w:b/>
          <w:color w:val="595959" w:themeColor="text1" w:themeTint="A6"/>
          <w:sz w:val="24"/>
          <w:szCs w:val="24"/>
        </w:rPr>
        <w:t xml:space="preserve">   </w:t>
      </w:r>
      <w:r w:rsidRPr="008028D7">
        <w:rPr>
          <w:rFonts w:ascii="Times New Roman" w:hAnsi="Times New Roman"/>
          <w:b/>
          <w:color w:val="595959" w:themeColor="text1" w:themeTint="A6"/>
          <w:sz w:val="24"/>
          <w:szCs w:val="24"/>
        </w:rPr>
        <w:br/>
      </w:r>
      <w:r w:rsidR="008028D7" w:rsidRPr="008028D7">
        <w:rPr>
          <w:rFonts w:ascii="Times New Roman" w:eastAsia="Times New Roman" w:hAnsi="Times New Roman" w:cs="Times New Roman"/>
          <w:b/>
          <w:bCs/>
          <w:color w:val="595959" w:themeColor="text1" w:themeTint="A6"/>
          <w:sz w:val="24"/>
          <w:szCs w:val="24"/>
          <w:lang w:eastAsia="ru-RU"/>
        </w:rPr>
        <w:t>МДОУ д</w:t>
      </w:r>
      <w:r w:rsidRPr="008028D7">
        <w:rPr>
          <w:rFonts w:ascii="Times New Roman" w:eastAsia="Times New Roman" w:hAnsi="Times New Roman" w:cs="Times New Roman"/>
          <w:b/>
          <w:bCs/>
          <w:color w:val="595959" w:themeColor="text1" w:themeTint="A6"/>
          <w:sz w:val="24"/>
          <w:szCs w:val="24"/>
          <w:lang w:eastAsia="ru-RU"/>
        </w:rPr>
        <w:t xml:space="preserve">етский сад №42 «Тополёк» </w:t>
      </w:r>
    </w:p>
    <w:p w:rsidR="00E72A55" w:rsidRPr="008028D7" w:rsidRDefault="008028D7" w:rsidP="00E72A55">
      <w:pPr>
        <w:spacing w:after="0"/>
        <w:jc w:val="center"/>
        <w:rPr>
          <w:rFonts w:ascii="Times New Roman" w:hAnsi="Times New Roman"/>
          <w:b/>
          <w:color w:val="595959" w:themeColor="text1" w:themeTint="A6"/>
          <w:sz w:val="24"/>
          <w:szCs w:val="24"/>
        </w:rPr>
      </w:pPr>
      <w:r w:rsidRPr="008028D7">
        <w:rPr>
          <w:rFonts w:ascii="Times New Roman" w:hAnsi="Times New Roman"/>
          <w:b/>
          <w:color w:val="595959" w:themeColor="text1" w:themeTint="A6"/>
          <w:sz w:val="24"/>
          <w:szCs w:val="24"/>
        </w:rPr>
        <w:t xml:space="preserve"> на 28.08.2019</w:t>
      </w:r>
      <w:r w:rsidR="00E72A55" w:rsidRPr="008028D7">
        <w:rPr>
          <w:rFonts w:ascii="Times New Roman" w:hAnsi="Times New Roman"/>
          <w:b/>
          <w:color w:val="595959" w:themeColor="text1" w:themeTint="A6"/>
          <w:sz w:val="24"/>
          <w:szCs w:val="24"/>
        </w:rPr>
        <w:t xml:space="preserve"> год</w:t>
      </w:r>
    </w:p>
    <w:p w:rsidR="00E72A55" w:rsidRDefault="00E72A55" w:rsidP="00E72A55">
      <w:pPr>
        <w:spacing w:after="0"/>
        <w:jc w:val="center"/>
        <w:rPr>
          <w:rFonts w:ascii="Times New Roman" w:hAnsi="Times New Roman"/>
          <w:sz w:val="28"/>
          <w:szCs w:val="28"/>
        </w:rPr>
      </w:pPr>
      <w:r>
        <w:rPr>
          <w:rFonts w:ascii="Times New Roman" w:hAnsi="Times New Roman"/>
          <w:b/>
          <w:sz w:val="28"/>
          <w:szCs w:val="28"/>
        </w:rPr>
        <w:t xml:space="preserve"> </w:t>
      </w:r>
    </w:p>
    <w:p w:rsidR="00E72A55" w:rsidRDefault="00E72A55" w:rsidP="00E72A55">
      <w:pPr>
        <w:spacing w:after="0"/>
        <w:jc w:val="both"/>
        <w:rPr>
          <w:rFonts w:ascii="Times New Roman" w:hAnsi="Times New Roman"/>
          <w:sz w:val="24"/>
          <w:szCs w:val="24"/>
        </w:rPr>
      </w:pPr>
      <w:proofErr w:type="spellStart"/>
      <w:r w:rsidRPr="00E72A55">
        <w:rPr>
          <w:rFonts w:ascii="Times New Roman" w:hAnsi="Times New Roman"/>
          <w:sz w:val="24"/>
          <w:szCs w:val="24"/>
        </w:rPr>
        <w:t>Самообследование</w:t>
      </w:r>
      <w:proofErr w:type="spellEnd"/>
      <w:r w:rsidRPr="00E72A55">
        <w:rPr>
          <w:rFonts w:ascii="Times New Roman" w:hAnsi="Times New Roman"/>
          <w:sz w:val="24"/>
          <w:szCs w:val="24"/>
        </w:rPr>
        <w:t xml:space="preserve">   дошкольног</w:t>
      </w:r>
      <w:r w:rsidR="008028D7">
        <w:rPr>
          <w:rFonts w:ascii="Times New Roman" w:hAnsi="Times New Roman"/>
          <w:sz w:val="24"/>
          <w:szCs w:val="24"/>
        </w:rPr>
        <w:t>о образовательного учреждения д</w:t>
      </w:r>
      <w:r w:rsidRPr="00E72A55">
        <w:rPr>
          <w:rFonts w:ascii="Times New Roman" w:hAnsi="Times New Roman"/>
          <w:sz w:val="24"/>
          <w:szCs w:val="24"/>
        </w:rPr>
        <w:t>етский сад № 4</w:t>
      </w:r>
      <w:r w:rsidR="008028D7">
        <w:rPr>
          <w:rFonts w:ascii="Times New Roman" w:hAnsi="Times New Roman"/>
          <w:sz w:val="24"/>
          <w:szCs w:val="24"/>
        </w:rPr>
        <w:t>2</w:t>
      </w:r>
    </w:p>
    <w:p w:rsidR="00E72A55" w:rsidRPr="00E72A55" w:rsidRDefault="00E72A55" w:rsidP="00E72A55">
      <w:pPr>
        <w:spacing w:after="0"/>
        <w:jc w:val="both"/>
        <w:rPr>
          <w:rFonts w:ascii="Times New Roman" w:hAnsi="Times New Roman"/>
          <w:sz w:val="24"/>
          <w:szCs w:val="24"/>
        </w:rPr>
      </w:pPr>
      <w:r w:rsidRPr="00E72A55">
        <w:rPr>
          <w:rFonts w:ascii="Times New Roman" w:hAnsi="Times New Roman"/>
          <w:sz w:val="24"/>
          <w:szCs w:val="24"/>
        </w:rPr>
        <w:t>(</w:t>
      </w:r>
      <w:r w:rsidR="008028D7">
        <w:rPr>
          <w:rFonts w:ascii="Times New Roman" w:hAnsi="Times New Roman"/>
          <w:sz w:val="24"/>
          <w:szCs w:val="24"/>
        </w:rPr>
        <w:t xml:space="preserve"> приказ МДОУ  №42 «Тополёк» №31 от 26.08.2019</w:t>
      </w:r>
      <w:r w:rsidRPr="00E72A55">
        <w:rPr>
          <w:rFonts w:ascii="Times New Roman" w:hAnsi="Times New Roman"/>
          <w:sz w:val="24"/>
          <w:szCs w:val="24"/>
        </w:rPr>
        <w:t>г.)   и включает аналитическую часть и результаты показателей деятельности ДОУ.</w:t>
      </w:r>
    </w:p>
    <w:p w:rsidR="00E72A55" w:rsidRPr="00E72A55" w:rsidRDefault="00E72A55" w:rsidP="00E72A55">
      <w:pPr>
        <w:pStyle w:val="11"/>
        <w:keepNext/>
        <w:keepLines/>
        <w:shd w:val="clear" w:color="auto" w:fill="auto"/>
        <w:tabs>
          <w:tab w:val="left" w:pos="2705"/>
        </w:tabs>
        <w:spacing w:after="0" w:line="240" w:lineRule="auto"/>
        <w:ind w:left="1080" w:right="2"/>
        <w:rPr>
          <w:rFonts w:ascii="Times New Roman" w:hAnsi="Times New Roman"/>
          <w:color w:val="000000"/>
          <w:sz w:val="24"/>
          <w:szCs w:val="24"/>
        </w:rPr>
      </w:pPr>
      <w:r w:rsidRPr="00E72A55">
        <w:rPr>
          <w:rFonts w:ascii="Times New Roman" w:hAnsi="Times New Roman"/>
          <w:sz w:val="24"/>
          <w:szCs w:val="24"/>
        </w:rPr>
        <w:t>Аналитическая часть представлена результатами анализа деятельности по следующим направлениям:</w:t>
      </w:r>
      <w:r w:rsidRPr="00E72A55">
        <w:rPr>
          <w:b w:val="0"/>
          <w:bCs w:val="0"/>
          <w:color w:val="000000"/>
          <w:sz w:val="24"/>
          <w:szCs w:val="24"/>
        </w:rPr>
        <w:t xml:space="preserve"> </w:t>
      </w:r>
      <w:r w:rsidRPr="00E72A55">
        <w:rPr>
          <w:color w:val="000000"/>
          <w:sz w:val="24"/>
          <w:szCs w:val="24"/>
        </w:rPr>
        <w:t xml:space="preserve"> </w:t>
      </w:r>
    </w:p>
    <w:p w:rsidR="00E72A55" w:rsidRPr="00E72A55" w:rsidRDefault="00E72A55" w:rsidP="00E72A55">
      <w:pPr>
        <w:spacing w:after="0"/>
        <w:ind w:firstLine="708"/>
        <w:jc w:val="both"/>
        <w:rPr>
          <w:rFonts w:ascii="Times New Roman" w:hAnsi="Times New Roman"/>
          <w:sz w:val="24"/>
          <w:szCs w:val="24"/>
        </w:rPr>
      </w:pPr>
    </w:p>
    <w:p w:rsidR="00E72A55" w:rsidRPr="00E72A55" w:rsidRDefault="00E72A55" w:rsidP="00E72A55">
      <w:pPr>
        <w:pStyle w:val="a6"/>
        <w:numPr>
          <w:ilvl w:val="0"/>
          <w:numId w:val="3"/>
        </w:numPr>
        <w:spacing w:after="0"/>
        <w:jc w:val="both"/>
        <w:rPr>
          <w:rFonts w:ascii="Times New Roman" w:hAnsi="Times New Roman"/>
          <w:sz w:val="24"/>
          <w:szCs w:val="24"/>
        </w:rPr>
      </w:pPr>
      <w:r w:rsidRPr="00E72A55">
        <w:rPr>
          <w:rFonts w:ascii="Times New Roman" w:hAnsi="Times New Roman"/>
          <w:sz w:val="24"/>
          <w:szCs w:val="24"/>
        </w:rPr>
        <w:t>Оценка образовательной деятельности</w:t>
      </w:r>
    </w:p>
    <w:p w:rsidR="00E72A55" w:rsidRPr="00E72A55" w:rsidRDefault="00E72A55" w:rsidP="00E72A55">
      <w:pPr>
        <w:pStyle w:val="a6"/>
        <w:numPr>
          <w:ilvl w:val="0"/>
          <w:numId w:val="3"/>
        </w:numPr>
        <w:spacing w:after="0"/>
        <w:jc w:val="both"/>
        <w:rPr>
          <w:rFonts w:ascii="Times New Roman" w:hAnsi="Times New Roman"/>
          <w:sz w:val="24"/>
          <w:szCs w:val="24"/>
        </w:rPr>
      </w:pPr>
      <w:r w:rsidRPr="00E72A55">
        <w:rPr>
          <w:rFonts w:ascii="Times New Roman" w:hAnsi="Times New Roman"/>
          <w:sz w:val="24"/>
          <w:szCs w:val="24"/>
        </w:rPr>
        <w:t>Оценка системы управления</w:t>
      </w:r>
      <w:r w:rsidRPr="00E72A55">
        <w:rPr>
          <w:sz w:val="24"/>
          <w:szCs w:val="24"/>
        </w:rPr>
        <w:t xml:space="preserve"> </w:t>
      </w:r>
      <w:r w:rsidRPr="00E72A55">
        <w:rPr>
          <w:rFonts w:ascii="Times New Roman" w:hAnsi="Times New Roman"/>
          <w:sz w:val="24"/>
          <w:szCs w:val="24"/>
        </w:rPr>
        <w:t>организации</w:t>
      </w:r>
    </w:p>
    <w:p w:rsidR="00E72A55" w:rsidRPr="00E72A55" w:rsidRDefault="00E72A55" w:rsidP="00E72A55">
      <w:pPr>
        <w:pStyle w:val="a6"/>
        <w:numPr>
          <w:ilvl w:val="0"/>
          <w:numId w:val="3"/>
        </w:numPr>
        <w:spacing w:after="0"/>
        <w:rPr>
          <w:rFonts w:ascii="Times New Roman" w:hAnsi="Times New Roman"/>
          <w:sz w:val="24"/>
          <w:szCs w:val="24"/>
        </w:rPr>
      </w:pPr>
      <w:r w:rsidRPr="00E72A55">
        <w:rPr>
          <w:rFonts w:ascii="Times New Roman" w:hAnsi="Times New Roman"/>
          <w:sz w:val="24"/>
          <w:szCs w:val="24"/>
        </w:rPr>
        <w:t>Оценка содержания и качества подготовки воспитанников</w:t>
      </w:r>
    </w:p>
    <w:p w:rsidR="00E72A55" w:rsidRPr="00E72A55" w:rsidRDefault="00E72A55" w:rsidP="00E72A55">
      <w:pPr>
        <w:pStyle w:val="a6"/>
        <w:numPr>
          <w:ilvl w:val="0"/>
          <w:numId w:val="3"/>
        </w:numPr>
        <w:spacing w:after="0"/>
        <w:rPr>
          <w:rFonts w:ascii="Times New Roman" w:hAnsi="Times New Roman"/>
          <w:sz w:val="24"/>
          <w:szCs w:val="24"/>
        </w:rPr>
      </w:pPr>
      <w:r w:rsidRPr="00E72A55">
        <w:rPr>
          <w:rFonts w:ascii="Times New Roman" w:hAnsi="Times New Roman"/>
          <w:sz w:val="24"/>
          <w:szCs w:val="24"/>
        </w:rPr>
        <w:t>Оценка организации учебного процесса</w:t>
      </w:r>
    </w:p>
    <w:p w:rsidR="00E72A55" w:rsidRPr="00E72A55" w:rsidRDefault="00E72A55" w:rsidP="00E72A55">
      <w:pPr>
        <w:pStyle w:val="a6"/>
        <w:numPr>
          <w:ilvl w:val="0"/>
          <w:numId w:val="3"/>
        </w:numPr>
        <w:spacing w:after="0"/>
        <w:rPr>
          <w:rFonts w:ascii="Times New Roman" w:hAnsi="Times New Roman"/>
          <w:sz w:val="24"/>
          <w:szCs w:val="24"/>
        </w:rPr>
      </w:pPr>
      <w:r w:rsidRPr="00E72A55">
        <w:rPr>
          <w:rFonts w:ascii="Times New Roman" w:hAnsi="Times New Roman"/>
          <w:sz w:val="24"/>
          <w:szCs w:val="24"/>
        </w:rPr>
        <w:t>Оценка кадрового обеспечения</w:t>
      </w:r>
    </w:p>
    <w:p w:rsidR="00E72A55" w:rsidRPr="00A7273B" w:rsidRDefault="00E72A55" w:rsidP="00A7273B">
      <w:pPr>
        <w:pStyle w:val="a6"/>
        <w:numPr>
          <w:ilvl w:val="0"/>
          <w:numId w:val="3"/>
        </w:numPr>
        <w:rPr>
          <w:rFonts w:ascii="Times New Roman" w:hAnsi="Times New Roman"/>
          <w:sz w:val="24"/>
          <w:szCs w:val="24"/>
        </w:rPr>
      </w:pPr>
      <w:r w:rsidRPr="00A7273B">
        <w:rPr>
          <w:rFonts w:ascii="Times New Roman" w:hAnsi="Times New Roman"/>
          <w:sz w:val="24"/>
          <w:szCs w:val="24"/>
        </w:rPr>
        <w:t>Оценка   материально-технической базы.</w:t>
      </w:r>
    </w:p>
    <w:p w:rsidR="00E72A55" w:rsidRPr="00E72A55" w:rsidRDefault="00E72A55" w:rsidP="00E72A55">
      <w:pPr>
        <w:pStyle w:val="a6"/>
        <w:spacing w:after="0"/>
        <w:ind w:left="0"/>
        <w:jc w:val="both"/>
        <w:rPr>
          <w:rFonts w:ascii="Times New Roman" w:hAnsi="Times New Roman"/>
          <w:sz w:val="24"/>
          <w:szCs w:val="24"/>
        </w:rPr>
      </w:pPr>
      <w:r w:rsidRPr="00E72A55">
        <w:rPr>
          <w:rFonts w:ascii="Times New Roman" w:hAnsi="Times New Roman"/>
          <w:sz w:val="24"/>
          <w:szCs w:val="24"/>
        </w:rPr>
        <w:t xml:space="preserve">Анализ показателей деятельности приведен в соответствии с Приказом Министерства образования и науки РФ от 10.12.2013 г. № 1324 «Об утверждении показателей деятельности образовательной организации, подлежащей </w:t>
      </w:r>
      <w:proofErr w:type="spellStart"/>
      <w:r w:rsidRPr="00E72A55">
        <w:rPr>
          <w:rFonts w:ascii="Times New Roman" w:hAnsi="Times New Roman"/>
          <w:sz w:val="24"/>
          <w:szCs w:val="24"/>
        </w:rPr>
        <w:t>самообследованию</w:t>
      </w:r>
      <w:proofErr w:type="spellEnd"/>
      <w:r w:rsidRPr="00E72A55">
        <w:rPr>
          <w:rFonts w:ascii="Times New Roman" w:hAnsi="Times New Roman"/>
          <w:sz w:val="24"/>
          <w:szCs w:val="24"/>
        </w:rPr>
        <w:t>».</w:t>
      </w:r>
    </w:p>
    <w:p w:rsidR="00E72A55" w:rsidRPr="00E72A55" w:rsidRDefault="00E72A55" w:rsidP="00E72A55">
      <w:pPr>
        <w:spacing w:after="0"/>
        <w:ind w:left="708"/>
        <w:rPr>
          <w:rFonts w:ascii="Times New Roman" w:hAnsi="Times New Roman"/>
          <w:b/>
          <w:sz w:val="24"/>
          <w:szCs w:val="24"/>
        </w:rPr>
      </w:pPr>
      <w:r w:rsidRPr="00E72A55">
        <w:rPr>
          <w:rFonts w:ascii="Times New Roman" w:hAnsi="Times New Roman"/>
          <w:b/>
          <w:sz w:val="24"/>
          <w:szCs w:val="24"/>
        </w:rPr>
        <w:t xml:space="preserve"> </w:t>
      </w:r>
    </w:p>
    <w:p w:rsidR="00C5157A" w:rsidRPr="008028D7" w:rsidRDefault="00C5157A" w:rsidP="00C5157A">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b/>
          <w:bCs/>
          <w:color w:val="595959" w:themeColor="text1" w:themeTint="A6"/>
          <w:sz w:val="24"/>
          <w:szCs w:val="24"/>
          <w:lang w:eastAsia="ru-RU"/>
        </w:rPr>
        <w:t>Общая характеристика дошкольного учреждения:</w:t>
      </w:r>
    </w:p>
    <w:p w:rsidR="00C5157A" w:rsidRPr="00C5157A" w:rsidRDefault="00C5157A" w:rsidP="00C5157A">
      <w:pPr>
        <w:spacing w:before="300" w:after="0" w:line="240" w:lineRule="auto"/>
        <w:jc w:val="both"/>
        <w:rPr>
          <w:rFonts w:ascii="Verdana" w:eastAsia="Times New Roman" w:hAnsi="Verdana" w:cs="Times New Roman"/>
          <w:color w:val="000000"/>
          <w:sz w:val="21"/>
          <w:szCs w:val="21"/>
          <w:lang w:eastAsia="ru-RU"/>
        </w:rPr>
      </w:pPr>
      <w:r w:rsidRPr="00C5157A">
        <w:rPr>
          <w:rFonts w:ascii="Verdana" w:eastAsia="Times New Roman" w:hAnsi="Verdana" w:cs="Times New Roman"/>
          <w:color w:val="000000"/>
          <w:sz w:val="21"/>
          <w:szCs w:val="21"/>
          <w:lang w:eastAsia="ru-RU"/>
        </w:rPr>
        <w:t> </w:t>
      </w:r>
    </w:p>
    <w:p w:rsidR="00C5157A" w:rsidRPr="008028D7" w:rsidRDefault="00C5157A" w:rsidP="00C5157A">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b/>
          <w:bCs/>
          <w:color w:val="595959" w:themeColor="text1" w:themeTint="A6"/>
          <w:sz w:val="24"/>
          <w:szCs w:val="24"/>
          <w:lang w:eastAsia="ru-RU"/>
        </w:rPr>
        <w:t>Полное и</w:t>
      </w:r>
      <w:r w:rsidRPr="008028D7">
        <w:rPr>
          <w:rFonts w:ascii="Times New Roman" w:eastAsia="Times New Roman" w:hAnsi="Times New Roman" w:cs="Times New Roman"/>
          <w:color w:val="595959" w:themeColor="text1" w:themeTint="A6"/>
          <w:sz w:val="24"/>
          <w:szCs w:val="24"/>
          <w:lang w:eastAsia="ru-RU"/>
        </w:rPr>
        <w:t>               </w:t>
      </w:r>
      <w:r w:rsidR="00FD4D42" w:rsidRPr="008028D7">
        <w:rPr>
          <w:rFonts w:ascii="Times New Roman" w:eastAsia="Times New Roman" w:hAnsi="Times New Roman" w:cs="Times New Roman"/>
          <w:color w:val="595959" w:themeColor="text1" w:themeTint="A6"/>
          <w:sz w:val="24"/>
          <w:szCs w:val="24"/>
          <w:lang w:eastAsia="ru-RU"/>
        </w:rPr>
        <w:t>          муниципальное</w:t>
      </w:r>
      <w:r w:rsidRPr="008028D7">
        <w:rPr>
          <w:rFonts w:ascii="Times New Roman" w:eastAsia="Times New Roman" w:hAnsi="Times New Roman" w:cs="Times New Roman"/>
          <w:color w:val="595959" w:themeColor="text1" w:themeTint="A6"/>
          <w:sz w:val="24"/>
          <w:szCs w:val="24"/>
          <w:lang w:eastAsia="ru-RU"/>
        </w:rPr>
        <w:t xml:space="preserve"> дошкольное образовательное</w:t>
      </w:r>
    </w:p>
    <w:p w:rsidR="00C5157A" w:rsidRPr="008028D7" w:rsidRDefault="00C5157A" w:rsidP="00C5157A">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b/>
          <w:bCs/>
          <w:color w:val="595959" w:themeColor="text1" w:themeTint="A6"/>
          <w:sz w:val="24"/>
          <w:szCs w:val="24"/>
          <w:lang w:eastAsia="ru-RU"/>
        </w:rPr>
        <w:t>сокращенное </w:t>
      </w:r>
      <w:r w:rsidRPr="008028D7">
        <w:rPr>
          <w:rFonts w:ascii="Times New Roman" w:eastAsia="Times New Roman" w:hAnsi="Times New Roman" w:cs="Times New Roman"/>
          <w:color w:val="595959" w:themeColor="text1" w:themeTint="A6"/>
          <w:sz w:val="24"/>
          <w:szCs w:val="24"/>
          <w:lang w:eastAsia="ru-RU"/>
        </w:rPr>
        <w:t> </w:t>
      </w:r>
      <w:r w:rsidR="008028D7" w:rsidRPr="008028D7">
        <w:rPr>
          <w:rFonts w:ascii="Times New Roman" w:eastAsia="Times New Roman" w:hAnsi="Times New Roman" w:cs="Times New Roman"/>
          <w:color w:val="595959" w:themeColor="text1" w:themeTint="A6"/>
          <w:sz w:val="24"/>
          <w:szCs w:val="24"/>
          <w:lang w:eastAsia="ru-RU"/>
        </w:rPr>
        <w:t>                   учреждение д</w:t>
      </w:r>
      <w:r w:rsidRPr="008028D7">
        <w:rPr>
          <w:rFonts w:ascii="Times New Roman" w:eastAsia="Times New Roman" w:hAnsi="Times New Roman" w:cs="Times New Roman"/>
          <w:color w:val="595959" w:themeColor="text1" w:themeTint="A6"/>
          <w:sz w:val="24"/>
          <w:szCs w:val="24"/>
          <w:lang w:eastAsia="ru-RU"/>
        </w:rPr>
        <w:t xml:space="preserve">етский сад </w:t>
      </w:r>
      <w:r w:rsidR="008028D7" w:rsidRPr="008028D7">
        <w:rPr>
          <w:rFonts w:ascii="Times New Roman" w:eastAsia="Times New Roman" w:hAnsi="Times New Roman" w:cs="Times New Roman"/>
          <w:color w:val="595959" w:themeColor="text1" w:themeTint="A6"/>
          <w:sz w:val="24"/>
          <w:szCs w:val="24"/>
          <w:lang w:eastAsia="ru-RU"/>
        </w:rPr>
        <w:t>№ 42 «Тополёк»</w:t>
      </w:r>
    </w:p>
    <w:p w:rsidR="008028D7" w:rsidRPr="008028D7" w:rsidRDefault="00C5157A" w:rsidP="008028D7">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b/>
          <w:bCs/>
          <w:color w:val="595959" w:themeColor="text1" w:themeTint="A6"/>
          <w:sz w:val="24"/>
          <w:szCs w:val="24"/>
          <w:lang w:eastAsia="ru-RU"/>
        </w:rPr>
        <w:t>наименование </w:t>
      </w:r>
      <w:r w:rsidR="008028D7" w:rsidRPr="008028D7">
        <w:rPr>
          <w:rFonts w:ascii="Times New Roman" w:eastAsia="Times New Roman" w:hAnsi="Times New Roman" w:cs="Times New Roman"/>
          <w:color w:val="595959" w:themeColor="text1" w:themeTint="A6"/>
          <w:sz w:val="24"/>
          <w:szCs w:val="24"/>
          <w:lang w:eastAsia="ru-RU"/>
        </w:rPr>
        <w:t>                 (МДОУ «Детский сад №42 «Тополёк»)</w:t>
      </w:r>
    </w:p>
    <w:p w:rsidR="00C5157A" w:rsidRPr="008028D7" w:rsidRDefault="00C5157A" w:rsidP="00C5157A">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b/>
          <w:bCs/>
          <w:color w:val="595959" w:themeColor="text1" w:themeTint="A6"/>
          <w:sz w:val="24"/>
          <w:szCs w:val="24"/>
          <w:lang w:eastAsia="ru-RU"/>
        </w:rPr>
        <w:t>учреждения  </w:t>
      </w:r>
      <w:r w:rsidR="008028D7" w:rsidRPr="008028D7">
        <w:rPr>
          <w:rFonts w:ascii="Times New Roman" w:eastAsia="Times New Roman" w:hAnsi="Times New Roman" w:cs="Times New Roman"/>
          <w:color w:val="595959" w:themeColor="text1" w:themeTint="A6"/>
          <w:sz w:val="24"/>
          <w:szCs w:val="24"/>
          <w:lang w:eastAsia="ru-RU"/>
        </w:rPr>
        <w:t> </w:t>
      </w:r>
      <w:r w:rsidRPr="008028D7">
        <w:rPr>
          <w:rFonts w:ascii="Times New Roman" w:eastAsia="Times New Roman" w:hAnsi="Times New Roman" w:cs="Times New Roman"/>
          <w:color w:val="595959" w:themeColor="text1" w:themeTint="A6"/>
          <w:sz w:val="24"/>
          <w:szCs w:val="24"/>
          <w:lang w:eastAsia="ru-RU"/>
        </w:rPr>
        <w:t xml:space="preserve"> </w:t>
      </w:r>
    </w:p>
    <w:p w:rsidR="00C5157A" w:rsidRPr="008028D7" w:rsidRDefault="00C5157A" w:rsidP="00C5157A">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color w:val="595959" w:themeColor="text1" w:themeTint="A6"/>
          <w:sz w:val="24"/>
          <w:szCs w:val="24"/>
          <w:lang w:eastAsia="ru-RU"/>
        </w:rPr>
        <w:t>                   </w:t>
      </w:r>
      <w:r w:rsidR="00FD4D42" w:rsidRPr="008028D7">
        <w:rPr>
          <w:rFonts w:ascii="Times New Roman" w:eastAsia="Times New Roman" w:hAnsi="Times New Roman" w:cs="Times New Roman"/>
          <w:color w:val="595959" w:themeColor="text1" w:themeTint="A6"/>
          <w:sz w:val="24"/>
          <w:szCs w:val="24"/>
          <w:lang w:eastAsia="ru-RU"/>
        </w:rPr>
        <w:t xml:space="preserve">                        </w:t>
      </w:r>
    </w:p>
    <w:p w:rsidR="00C5157A" w:rsidRPr="008028D7" w:rsidRDefault="00C5157A" w:rsidP="00C5157A">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b/>
          <w:bCs/>
          <w:color w:val="595959" w:themeColor="text1" w:themeTint="A6"/>
          <w:sz w:val="24"/>
          <w:szCs w:val="24"/>
          <w:lang w:eastAsia="ru-RU"/>
        </w:rPr>
        <w:t>Почтовый адрес,</w:t>
      </w:r>
      <w:r w:rsidR="00FD4D42" w:rsidRPr="008028D7">
        <w:rPr>
          <w:rFonts w:ascii="Times New Roman" w:eastAsia="Times New Roman" w:hAnsi="Times New Roman" w:cs="Times New Roman"/>
          <w:color w:val="595959" w:themeColor="text1" w:themeTint="A6"/>
          <w:sz w:val="24"/>
          <w:szCs w:val="24"/>
          <w:lang w:eastAsia="ru-RU"/>
        </w:rPr>
        <w:t> 356026, Ставропольский край</w:t>
      </w:r>
      <w:r w:rsidRPr="008028D7">
        <w:rPr>
          <w:rFonts w:ascii="Times New Roman" w:eastAsia="Times New Roman" w:hAnsi="Times New Roman" w:cs="Times New Roman"/>
          <w:color w:val="595959" w:themeColor="text1" w:themeTint="A6"/>
          <w:sz w:val="24"/>
          <w:szCs w:val="24"/>
          <w:lang w:eastAsia="ru-RU"/>
        </w:rPr>
        <w:t xml:space="preserve">, </w:t>
      </w:r>
      <w:r w:rsidR="00FD4D42" w:rsidRPr="008028D7">
        <w:rPr>
          <w:rFonts w:ascii="Times New Roman" w:eastAsia="Times New Roman" w:hAnsi="Times New Roman" w:cs="Times New Roman"/>
          <w:color w:val="595959" w:themeColor="text1" w:themeTint="A6"/>
          <w:sz w:val="24"/>
          <w:szCs w:val="24"/>
          <w:lang w:eastAsia="ru-RU"/>
        </w:rPr>
        <w:t>Новоалександровский район, п</w:t>
      </w:r>
      <w:proofErr w:type="gramStart"/>
      <w:r w:rsidR="00FD4D42" w:rsidRPr="008028D7">
        <w:rPr>
          <w:rFonts w:ascii="Times New Roman" w:eastAsia="Times New Roman" w:hAnsi="Times New Roman" w:cs="Times New Roman"/>
          <w:color w:val="595959" w:themeColor="text1" w:themeTint="A6"/>
          <w:sz w:val="24"/>
          <w:szCs w:val="24"/>
          <w:lang w:eastAsia="ru-RU"/>
        </w:rPr>
        <w:t>.С</w:t>
      </w:r>
      <w:proofErr w:type="gramEnd"/>
      <w:r w:rsidR="00FD4D42" w:rsidRPr="008028D7">
        <w:rPr>
          <w:rFonts w:ascii="Times New Roman" w:eastAsia="Times New Roman" w:hAnsi="Times New Roman" w:cs="Times New Roman"/>
          <w:color w:val="595959" w:themeColor="text1" w:themeTint="A6"/>
          <w:sz w:val="24"/>
          <w:szCs w:val="24"/>
          <w:lang w:eastAsia="ru-RU"/>
        </w:rPr>
        <w:t xml:space="preserve">ветлый,                   </w:t>
      </w:r>
    </w:p>
    <w:p w:rsidR="00FD4D42" w:rsidRPr="00FD4D42" w:rsidRDefault="00FD4D42" w:rsidP="00C5157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6781B8"/>
          <w:sz w:val="24"/>
          <w:szCs w:val="24"/>
          <w:lang w:eastAsia="ru-RU"/>
        </w:rPr>
        <w:t xml:space="preserve">                                             </w:t>
      </w:r>
      <w:r w:rsidRPr="00FD4D42">
        <w:rPr>
          <w:rFonts w:ascii="Times New Roman" w:eastAsia="Times New Roman" w:hAnsi="Times New Roman" w:cs="Times New Roman"/>
          <w:bCs/>
          <w:sz w:val="24"/>
          <w:szCs w:val="24"/>
          <w:lang w:eastAsia="ru-RU"/>
        </w:rPr>
        <w:t>улица Советская, 8</w:t>
      </w:r>
    </w:p>
    <w:p w:rsidR="00C5157A" w:rsidRPr="008028D7" w:rsidRDefault="00C5157A" w:rsidP="00C5157A">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b/>
          <w:bCs/>
          <w:color w:val="595959" w:themeColor="text1" w:themeTint="A6"/>
          <w:sz w:val="24"/>
          <w:szCs w:val="24"/>
          <w:lang w:eastAsia="ru-RU"/>
        </w:rPr>
        <w:t>телефон, адрес сайта,</w:t>
      </w:r>
      <w:r w:rsidR="00FD4D42" w:rsidRPr="008028D7">
        <w:rPr>
          <w:rFonts w:ascii="Times New Roman" w:eastAsia="Times New Roman" w:hAnsi="Times New Roman" w:cs="Times New Roman"/>
          <w:color w:val="595959" w:themeColor="text1" w:themeTint="A6"/>
          <w:sz w:val="24"/>
          <w:szCs w:val="24"/>
          <w:lang w:eastAsia="ru-RU"/>
        </w:rPr>
        <w:t>            тел:8 (86544</w:t>
      </w:r>
      <w:r w:rsidRPr="008028D7">
        <w:rPr>
          <w:rFonts w:ascii="Times New Roman" w:eastAsia="Times New Roman" w:hAnsi="Times New Roman" w:cs="Times New Roman"/>
          <w:color w:val="595959" w:themeColor="text1" w:themeTint="A6"/>
          <w:sz w:val="24"/>
          <w:szCs w:val="24"/>
          <w:lang w:eastAsia="ru-RU"/>
        </w:rPr>
        <w:t xml:space="preserve">) </w:t>
      </w:r>
      <w:r w:rsidR="00FD4D42" w:rsidRPr="008028D7">
        <w:rPr>
          <w:rFonts w:ascii="Times New Roman" w:eastAsia="Times New Roman" w:hAnsi="Times New Roman" w:cs="Times New Roman"/>
          <w:color w:val="595959" w:themeColor="text1" w:themeTint="A6"/>
          <w:sz w:val="24"/>
          <w:szCs w:val="24"/>
          <w:lang w:eastAsia="ru-RU"/>
        </w:rPr>
        <w:t>56-4-67</w:t>
      </w:r>
    </w:p>
    <w:p w:rsidR="00762B1B" w:rsidRPr="00762B1B" w:rsidRDefault="00C5157A" w:rsidP="00C5157A">
      <w:pPr>
        <w:spacing w:after="0" w:line="240" w:lineRule="auto"/>
        <w:jc w:val="both"/>
        <w:rPr>
          <w:rFonts w:ascii="Times New Roman" w:eastAsia="Times New Roman" w:hAnsi="Times New Roman" w:cs="Times New Roman"/>
          <w:color w:val="00B0F0"/>
          <w:sz w:val="24"/>
          <w:szCs w:val="24"/>
          <w:lang w:eastAsia="ru-RU"/>
        </w:rPr>
      </w:pPr>
      <w:r w:rsidRPr="008028D7">
        <w:rPr>
          <w:rFonts w:ascii="Times New Roman" w:eastAsia="Times New Roman" w:hAnsi="Times New Roman" w:cs="Times New Roman"/>
          <w:b/>
          <w:bCs/>
          <w:color w:val="595959" w:themeColor="text1" w:themeTint="A6"/>
          <w:sz w:val="24"/>
          <w:szCs w:val="24"/>
          <w:lang w:eastAsia="ru-RU"/>
        </w:rPr>
        <w:t>адрес электронной почты</w:t>
      </w:r>
      <w:r w:rsidR="00762B1B">
        <w:rPr>
          <w:rFonts w:ascii="Times New Roman" w:eastAsia="Times New Roman" w:hAnsi="Times New Roman" w:cs="Times New Roman"/>
          <w:color w:val="000000"/>
          <w:sz w:val="24"/>
          <w:szCs w:val="24"/>
          <w:lang w:eastAsia="ru-RU"/>
        </w:rPr>
        <w:t>     </w:t>
      </w:r>
      <w:r w:rsidRPr="00C5157A">
        <w:rPr>
          <w:rFonts w:ascii="Times New Roman" w:eastAsia="Times New Roman" w:hAnsi="Times New Roman" w:cs="Times New Roman"/>
          <w:color w:val="000000"/>
          <w:sz w:val="24"/>
          <w:szCs w:val="24"/>
          <w:lang w:eastAsia="ru-RU"/>
        </w:rPr>
        <w:t> </w:t>
      </w:r>
      <w:proofErr w:type="spellStart"/>
      <w:r w:rsidRPr="00C5157A">
        <w:rPr>
          <w:rFonts w:ascii="Times New Roman" w:eastAsia="Times New Roman" w:hAnsi="Times New Roman" w:cs="Times New Roman"/>
          <w:color w:val="000000"/>
          <w:sz w:val="24"/>
          <w:szCs w:val="24"/>
          <w:lang w:eastAsia="ru-RU"/>
        </w:rPr>
        <w:t>e-mail</w:t>
      </w:r>
      <w:proofErr w:type="spellEnd"/>
      <w:r w:rsidRPr="00C5157A">
        <w:rPr>
          <w:rFonts w:ascii="Times New Roman" w:eastAsia="Times New Roman" w:hAnsi="Times New Roman" w:cs="Times New Roman"/>
          <w:color w:val="000000"/>
          <w:sz w:val="24"/>
          <w:szCs w:val="24"/>
          <w:lang w:eastAsia="ru-RU"/>
        </w:rPr>
        <w:t>: </w:t>
      </w:r>
      <w:hyperlink r:id="rId6" w:history="1">
        <w:r w:rsidR="00762B1B" w:rsidRPr="00762B1B">
          <w:rPr>
            <w:rStyle w:val="a5"/>
            <w:rFonts w:ascii="Times New Roman" w:eastAsia="Times New Roman" w:hAnsi="Times New Roman" w:cs="Times New Roman"/>
            <w:color w:val="00B0F0"/>
            <w:sz w:val="24"/>
            <w:szCs w:val="24"/>
            <w:lang w:val="en-US" w:eastAsia="ru-RU"/>
          </w:rPr>
          <w:t>merabyan</w:t>
        </w:r>
        <w:r w:rsidR="00762B1B" w:rsidRPr="00762B1B">
          <w:rPr>
            <w:rStyle w:val="a5"/>
            <w:rFonts w:ascii="Times New Roman" w:eastAsia="Times New Roman" w:hAnsi="Times New Roman" w:cs="Times New Roman"/>
            <w:color w:val="00B0F0"/>
            <w:sz w:val="24"/>
            <w:szCs w:val="24"/>
            <w:lang w:eastAsia="ru-RU"/>
          </w:rPr>
          <w:t>79@</w:t>
        </w:r>
        <w:r w:rsidR="00762B1B" w:rsidRPr="00762B1B">
          <w:rPr>
            <w:rStyle w:val="a5"/>
            <w:rFonts w:ascii="Times New Roman" w:eastAsia="Times New Roman" w:hAnsi="Times New Roman" w:cs="Times New Roman"/>
            <w:color w:val="00B0F0"/>
            <w:sz w:val="24"/>
            <w:szCs w:val="24"/>
            <w:lang w:val="en-US" w:eastAsia="ru-RU"/>
          </w:rPr>
          <w:t>mail</w:t>
        </w:r>
        <w:r w:rsidR="00762B1B" w:rsidRPr="00762B1B">
          <w:rPr>
            <w:rStyle w:val="a5"/>
            <w:rFonts w:ascii="Times New Roman" w:eastAsia="Times New Roman" w:hAnsi="Times New Roman" w:cs="Times New Roman"/>
            <w:color w:val="00B0F0"/>
            <w:sz w:val="24"/>
            <w:szCs w:val="24"/>
            <w:lang w:eastAsia="ru-RU"/>
          </w:rPr>
          <w:t>.</w:t>
        </w:r>
        <w:r w:rsidR="00762B1B" w:rsidRPr="00762B1B">
          <w:rPr>
            <w:rStyle w:val="a5"/>
            <w:rFonts w:ascii="Times New Roman" w:eastAsia="Times New Roman" w:hAnsi="Times New Roman" w:cs="Times New Roman"/>
            <w:color w:val="00B0F0"/>
            <w:sz w:val="24"/>
            <w:szCs w:val="24"/>
            <w:lang w:val="en-US" w:eastAsia="ru-RU"/>
          </w:rPr>
          <w:t>ru</w:t>
        </w:r>
      </w:hyperlink>
    </w:p>
    <w:p w:rsidR="00C5157A" w:rsidRPr="00762B1B" w:rsidRDefault="00762B1B" w:rsidP="00C5157A">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70C0"/>
          <w:sz w:val="24"/>
          <w:szCs w:val="24"/>
          <w:lang w:eastAsia="ru-RU"/>
        </w:rPr>
        <w:t xml:space="preserve">                                                    </w:t>
      </w:r>
      <w:r w:rsidR="00C5157A" w:rsidRPr="00C5157A">
        <w:rPr>
          <w:rFonts w:ascii="Times New Roman" w:eastAsia="Times New Roman" w:hAnsi="Times New Roman" w:cs="Times New Roman"/>
          <w:color w:val="000000"/>
          <w:sz w:val="24"/>
          <w:szCs w:val="24"/>
          <w:lang w:eastAsia="ru-RU"/>
        </w:rPr>
        <w:t> сайт:</w:t>
      </w:r>
      <w:r>
        <w:rPr>
          <w:rFonts w:ascii="Times New Roman" w:eastAsia="Times New Roman" w:hAnsi="Times New Roman" w:cs="Times New Roman"/>
          <w:color w:val="000000"/>
          <w:sz w:val="24"/>
          <w:szCs w:val="24"/>
          <w:lang w:eastAsia="ru-RU"/>
        </w:rPr>
        <w:t xml:space="preserve"> </w:t>
      </w:r>
      <w:r w:rsidRPr="00762B1B">
        <w:rPr>
          <w:rFonts w:ascii="Verdana" w:eastAsia="Times New Roman" w:hAnsi="Verdana" w:cs="Times New Roman"/>
          <w:color w:val="00B0F0"/>
          <w:sz w:val="21"/>
          <w:szCs w:val="21"/>
          <w:u w:val="single"/>
          <w:lang w:val="en-US" w:eastAsia="ru-RU"/>
        </w:rPr>
        <w:t>www</w:t>
      </w:r>
      <w:r w:rsidRPr="00762B1B">
        <w:rPr>
          <w:rFonts w:ascii="Verdana" w:eastAsia="Times New Roman" w:hAnsi="Verdana" w:cs="Times New Roman"/>
          <w:color w:val="00B0F0"/>
          <w:sz w:val="21"/>
          <w:szCs w:val="21"/>
          <w:u w:val="single"/>
          <w:lang w:eastAsia="ru-RU"/>
        </w:rPr>
        <w:t>.</w:t>
      </w:r>
      <w:proofErr w:type="spellStart"/>
      <w:r w:rsidRPr="00762B1B">
        <w:rPr>
          <w:rFonts w:ascii="Verdana" w:eastAsia="Times New Roman" w:hAnsi="Verdana" w:cs="Times New Roman"/>
          <w:color w:val="00B0F0"/>
          <w:sz w:val="21"/>
          <w:szCs w:val="21"/>
          <w:u w:val="single"/>
          <w:lang w:eastAsia="ru-RU"/>
        </w:rPr>
        <w:t>детский-сад-тополек</w:t>
      </w:r>
      <w:proofErr w:type="gramStart"/>
      <w:r w:rsidRPr="00762B1B">
        <w:rPr>
          <w:rFonts w:ascii="Verdana" w:eastAsia="Times New Roman" w:hAnsi="Verdana" w:cs="Times New Roman"/>
          <w:color w:val="00B0F0"/>
          <w:sz w:val="21"/>
          <w:szCs w:val="21"/>
          <w:u w:val="single"/>
          <w:lang w:eastAsia="ru-RU"/>
        </w:rPr>
        <w:t>.р</w:t>
      </w:r>
      <w:proofErr w:type="gramEnd"/>
      <w:r w:rsidRPr="00762B1B">
        <w:rPr>
          <w:rFonts w:ascii="Verdana" w:eastAsia="Times New Roman" w:hAnsi="Verdana" w:cs="Times New Roman"/>
          <w:color w:val="00B0F0"/>
          <w:sz w:val="21"/>
          <w:szCs w:val="21"/>
          <w:u w:val="single"/>
          <w:lang w:eastAsia="ru-RU"/>
        </w:rPr>
        <w:t>ф</w:t>
      </w:r>
      <w:proofErr w:type="spellEnd"/>
      <w:r>
        <w:rPr>
          <w:rFonts w:ascii="Verdana" w:eastAsia="Times New Roman" w:hAnsi="Verdana" w:cs="Times New Roman"/>
          <w:color w:val="000000"/>
          <w:sz w:val="21"/>
          <w:szCs w:val="21"/>
          <w:lang w:eastAsia="ru-RU"/>
        </w:rPr>
        <w:t xml:space="preserve">                 </w:t>
      </w:r>
    </w:p>
    <w:p w:rsidR="00C5157A" w:rsidRPr="008028D7" w:rsidRDefault="00C5157A" w:rsidP="00C5157A">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b/>
          <w:bCs/>
          <w:color w:val="595959" w:themeColor="text1" w:themeTint="A6"/>
          <w:sz w:val="24"/>
          <w:szCs w:val="24"/>
          <w:lang w:eastAsia="ru-RU"/>
        </w:rPr>
        <w:t>Форма собственности</w:t>
      </w:r>
      <w:r w:rsidRPr="008028D7">
        <w:rPr>
          <w:rFonts w:ascii="Times New Roman" w:eastAsia="Times New Roman" w:hAnsi="Times New Roman" w:cs="Times New Roman"/>
          <w:color w:val="595959" w:themeColor="text1" w:themeTint="A6"/>
          <w:sz w:val="24"/>
          <w:szCs w:val="24"/>
          <w:lang w:eastAsia="ru-RU"/>
        </w:rPr>
        <w:t>             муниципальная</w:t>
      </w:r>
    </w:p>
    <w:p w:rsidR="00C5157A" w:rsidRPr="008028D7" w:rsidRDefault="00C5157A" w:rsidP="00C5157A">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b/>
          <w:bCs/>
          <w:color w:val="595959" w:themeColor="text1" w:themeTint="A6"/>
          <w:sz w:val="24"/>
          <w:szCs w:val="24"/>
          <w:lang w:eastAsia="ru-RU"/>
        </w:rPr>
        <w:t>Учредительные документы</w:t>
      </w:r>
      <w:r w:rsidR="008028D7" w:rsidRPr="008028D7">
        <w:rPr>
          <w:rFonts w:ascii="Times New Roman" w:eastAsia="Times New Roman" w:hAnsi="Times New Roman" w:cs="Times New Roman"/>
          <w:color w:val="595959" w:themeColor="text1" w:themeTint="A6"/>
          <w:sz w:val="24"/>
          <w:szCs w:val="24"/>
          <w:lang w:eastAsia="ru-RU"/>
        </w:rPr>
        <w:t>      Устав от 29.12</w:t>
      </w:r>
      <w:r w:rsidR="00F97E74" w:rsidRPr="008028D7">
        <w:rPr>
          <w:rFonts w:ascii="Times New Roman" w:eastAsia="Times New Roman" w:hAnsi="Times New Roman" w:cs="Times New Roman"/>
          <w:color w:val="595959" w:themeColor="text1" w:themeTint="A6"/>
          <w:sz w:val="24"/>
          <w:szCs w:val="24"/>
          <w:lang w:eastAsia="ru-RU"/>
        </w:rPr>
        <w:t>.</w:t>
      </w:r>
      <w:r w:rsidR="008028D7" w:rsidRPr="008028D7">
        <w:rPr>
          <w:rFonts w:ascii="Times New Roman" w:eastAsia="Times New Roman" w:hAnsi="Times New Roman" w:cs="Times New Roman"/>
          <w:color w:val="595959" w:themeColor="text1" w:themeTint="A6"/>
          <w:sz w:val="24"/>
          <w:szCs w:val="24"/>
          <w:lang w:eastAsia="ru-RU"/>
        </w:rPr>
        <w:t>2017</w:t>
      </w:r>
      <w:r w:rsidRPr="008028D7">
        <w:rPr>
          <w:rFonts w:ascii="Times New Roman" w:eastAsia="Times New Roman" w:hAnsi="Times New Roman" w:cs="Times New Roman"/>
          <w:color w:val="595959" w:themeColor="text1" w:themeTint="A6"/>
          <w:sz w:val="24"/>
          <w:szCs w:val="24"/>
          <w:lang w:eastAsia="ru-RU"/>
        </w:rPr>
        <w:t>г. №</w:t>
      </w:r>
      <w:r w:rsidR="00F97E74" w:rsidRPr="008028D7">
        <w:rPr>
          <w:rFonts w:ascii="Times New Roman" w:eastAsia="Times New Roman" w:hAnsi="Times New Roman" w:cs="Times New Roman"/>
          <w:color w:val="595959" w:themeColor="text1" w:themeTint="A6"/>
          <w:sz w:val="24"/>
          <w:szCs w:val="24"/>
          <w:lang w:eastAsia="ru-RU"/>
        </w:rPr>
        <w:t xml:space="preserve"> </w:t>
      </w:r>
      <w:r w:rsidR="008028D7" w:rsidRPr="008028D7">
        <w:rPr>
          <w:rFonts w:ascii="Times New Roman" w:eastAsia="Times New Roman" w:hAnsi="Times New Roman" w:cs="Times New Roman"/>
          <w:color w:val="595959" w:themeColor="text1" w:themeTint="A6"/>
          <w:sz w:val="24"/>
          <w:szCs w:val="24"/>
          <w:lang w:eastAsia="ru-RU"/>
        </w:rPr>
        <w:t>375</w:t>
      </w:r>
    </w:p>
    <w:p w:rsidR="00C5157A" w:rsidRPr="008028D7" w:rsidRDefault="00C5157A" w:rsidP="00C5157A">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b/>
          <w:bCs/>
          <w:color w:val="595959" w:themeColor="text1" w:themeTint="A6"/>
          <w:sz w:val="24"/>
          <w:szCs w:val="24"/>
          <w:lang w:eastAsia="ru-RU"/>
        </w:rPr>
        <w:t>Руководитель                    </w:t>
      </w:r>
      <w:r w:rsidRPr="008028D7">
        <w:rPr>
          <w:rFonts w:ascii="Times New Roman" w:eastAsia="Times New Roman" w:hAnsi="Times New Roman" w:cs="Times New Roman"/>
          <w:color w:val="595959" w:themeColor="text1" w:themeTint="A6"/>
          <w:sz w:val="24"/>
          <w:szCs w:val="24"/>
          <w:lang w:eastAsia="ru-RU"/>
        </w:rPr>
        <w:t xml:space="preserve">Заведующий – </w:t>
      </w:r>
      <w:r w:rsidR="008028D7" w:rsidRPr="008028D7">
        <w:rPr>
          <w:rFonts w:ascii="Times New Roman" w:eastAsia="Times New Roman" w:hAnsi="Times New Roman" w:cs="Times New Roman"/>
          <w:color w:val="595959" w:themeColor="text1" w:themeTint="A6"/>
          <w:sz w:val="24"/>
          <w:szCs w:val="24"/>
          <w:lang w:eastAsia="ru-RU"/>
        </w:rPr>
        <w:t>Мерабян Маргарита Владимировна</w:t>
      </w:r>
    </w:p>
    <w:p w:rsidR="00CA1CA2" w:rsidRDefault="00C5157A" w:rsidP="00C5157A">
      <w:pPr>
        <w:spacing w:after="0" w:line="240" w:lineRule="auto"/>
        <w:jc w:val="both"/>
        <w:rPr>
          <w:rFonts w:ascii="Times New Roman" w:eastAsia="Times New Roman" w:hAnsi="Times New Roman" w:cs="Times New Roman"/>
          <w:color w:val="595959" w:themeColor="text1" w:themeTint="A6"/>
          <w:sz w:val="24"/>
          <w:szCs w:val="24"/>
          <w:lang w:eastAsia="ru-RU"/>
        </w:rPr>
      </w:pPr>
      <w:r w:rsidRPr="008028D7">
        <w:rPr>
          <w:rFonts w:ascii="Times New Roman" w:eastAsia="Times New Roman" w:hAnsi="Times New Roman" w:cs="Times New Roman"/>
          <w:b/>
          <w:bCs/>
          <w:color w:val="595959" w:themeColor="text1" w:themeTint="A6"/>
          <w:sz w:val="24"/>
          <w:szCs w:val="24"/>
          <w:lang w:eastAsia="ru-RU"/>
        </w:rPr>
        <w:t>Организация деятельности</w:t>
      </w:r>
      <w:r w:rsidRPr="008028D7">
        <w:rPr>
          <w:rFonts w:ascii="Times New Roman" w:eastAsia="Times New Roman" w:hAnsi="Times New Roman" w:cs="Times New Roman"/>
          <w:color w:val="595959" w:themeColor="text1" w:themeTint="A6"/>
          <w:sz w:val="24"/>
          <w:szCs w:val="24"/>
          <w:lang w:eastAsia="ru-RU"/>
        </w:rPr>
        <w:t>      10 часов 30 мину</w:t>
      </w:r>
      <w:proofErr w:type="gramStart"/>
      <w:r w:rsidRPr="008028D7">
        <w:rPr>
          <w:rFonts w:ascii="Times New Roman" w:eastAsia="Times New Roman" w:hAnsi="Times New Roman" w:cs="Times New Roman"/>
          <w:color w:val="595959" w:themeColor="text1" w:themeTint="A6"/>
          <w:sz w:val="24"/>
          <w:szCs w:val="24"/>
          <w:lang w:eastAsia="ru-RU"/>
        </w:rPr>
        <w:t>т-</w:t>
      </w:r>
      <w:proofErr w:type="gramEnd"/>
      <w:r w:rsidRPr="008028D7">
        <w:rPr>
          <w:rFonts w:ascii="Times New Roman" w:eastAsia="Times New Roman" w:hAnsi="Times New Roman" w:cs="Times New Roman"/>
          <w:color w:val="595959" w:themeColor="text1" w:themeTint="A6"/>
          <w:sz w:val="24"/>
          <w:szCs w:val="24"/>
          <w:lang w:eastAsia="ru-RU"/>
        </w:rPr>
        <w:t xml:space="preserve"> пребыв</w:t>
      </w:r>
      <w:r w:rsidR="00CA1CA2">
        <w:rPr>
          <w:rFonts w:ascii="Times New Roman" w:eastAsia="Times New Roman" w:hAnsi="Times New Roman" w:cs="Times New Roman"/>
          <w:color w:val="595959" w:themeColor="text1" w:themeTint="A6"/>
          <w:sz w:val="24"/>
          <w:szCs w:val="24"/>
          <w:lang w:eastAsia="ru-RU"/>
        </w:rPr>
        <w:t>ание детей                   </w:t>
      </w:r>
    </w:p>
    <w:p w:rsidR="008028D7" w:rsidRPr="00CA1CA2" w:rsidRDefault="00C5157A" w:rsidP="00C5157A">
      <w:pPr>
        <w:spacing w:after="0" w:line="240" w:lineRule="auto"/>
        <w:jc w:val="both"/>
        <w:rPr>
          <w:rFonts w:ascii="Times New Roman" w:eastAsia="Times New Roman" w:hAnsi="Times New Roman" w:cs="Times New Roman"/>
          <w:color w:val="595959" w:themeColor="text1" w:themeTint="A6"/>
          <w:sz w:val="24"/>
          <w:szCs w:val="24"/>
          <w:lang w:eastAsia="ru-RU"/>
        </w:rPr>
      </w:pPr>
      <w:r w:rsidRPr="008028D7">
        <w:rPr>
          <w:rFonts w:ascii="Times New Roman" w:eastAsia="Times New Roman" w:hAnsi="Times New Roman" w:cs="Times New Roman"/>
          <w:color w:val="595959" w:themeColor="text1" w:themeTint="A6"/>
          <w:sz w:val="24"/>
          <w:szCs w:val="24"/>
          <w:lang w:eastAsia="ru-RU"/>
        </w:rPr>
        <w:t>  </w:t>
      </w:r>
      <w:r w:rsidRPr="008028D7">
        <w:rPr>
          <w:rFonts w:ascii="Times New Roman" w:eastAsia="Times New Roman" w:hAnsi="Times New Roman" w:cs="Times New Roman"/>
          <w:b/>
          <w:bCs/>
          <w:color w:val="595959" w:themeColor="text1" w:themeTint="A6"/>
          <w:sz w:val="24"/>
          <w:szCs w:val="24"/>
          <w:lang w:eastAsia="ru-RU"/>
        </w:rPr>
        <w:t>(режим работы учреждения)</w:t>
      </w:r>
      <w:r w:rsidR="00CA1CA2">
        <w:rPr>
          <w:rFonts w:ascii="Times New Roman" w:eastAsia="Times New Roman" w:hAnsi="Times New Roman" w:cs="Times New Roman"/>
          <w:color w:val="000000"/>
          <w:sz w:val="24"/>
          <w:szCs w:val="24"/>
          <w:lang w:eastAsia="ru-RU"/>
        </w:rPr>
        <w:t>     Е</w:t>
      </w:r>
      <w:r w:rsidR="008028D7">
        <w:rPr>
          <w:rFonts w:ascii="Times New Roman" w:eastAsia="Times New Roman" w:hAnsi="Times New Roman" w:cs="Times New Roman"/>
          <w:color w:val="000000"/>
          <w:sz w:val="24"/>
          <w:szCs w:val="24"/>
          <w:lang w:eastAsia="ru-RU"/>
        </w:rPr>
        <w:t xml:space="preserve">жедневно с 7.30ч. до 18.00ч.,  </w:t>
      </w:r>
      <w:r w:rsidR="00CA1CA2">
        <w:rPr>
          <w:rFonts w:ascii="Times New Roman" w:eastAsia="Times New Roman" w:hAnsi="Times New Roman" w:cs="Times New Roman"/>
          <w:color w:val="000000"/>
          <w:sz w:val="24"/>
          <w:szCs w:val="24"/>
          <w:lang w:eastAsia="ru-RU"/>
        </w:rPr>
        <w:t xml:space="preserve">выходные: суббота, воскресенье, праздничные дни </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p>
    <w:p w:rsidR="00C5157A" w:rsidRPr="00C5157A" w:rsidRDefault="00F97E74" w:rsidP="00C5157A">
      <w:pPr>
        <w:spacing w:after="0" w:line="240" w:lineRule="auto"/>
        <w:ind w:firstLine="851"/>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МДОУ </w:t>
      </w:r>
      <w:r w:rsidR="00CA1CA2">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етский сад №42 «Тополёк»  размещен</w:t>
      </w:r>
      <w:r w:rsidR="00C5157A" w:rsidRPr="00C5157A">
        <w:rPr>
          <w:rFonts w:ascii="Times New Roman" w:eastAsia="Times New Roman" w:hAnsi="Times New Roman" w:cs="Times New Roman"/>
          <w:color w:val="000000"/>
          <w:sz w:val="24"/>
          <w:szCs w:val="24"/>
          <w:lang w:eastAsia="ru-RU"/>
        </w:rPr>
        <w:t xml:space="preserve"> в двухэтажном здании тип</w:t>
      </w:r>
      <w:r>
        <w:rPr>
          <w:rFonts w:ascii="Times New Roman" w:eastAsia="Times New Roman" w:hAnsi="Times New Roman" w:cs="Times New Roman"/>
          <w:color w:val="000000"/>
          <w:sz w:val="24"/>
          <w:szCs w:val="24"/>
          <w:lang w:eastAsia="ru-RU"/>
        </w:rPr>
        <w:t>овой постройки. Построено в 1980</w:t>
      </w:r>
      <w:r w:rsidR="00C5157A" w:rsidRPr="00C5157A">
        <w:rPr>
          <w:rFonts w:ascii="Times New Roman" w:eastAsia="Times New Roman" w:hAnsi="Times New Roman" w:cs="Times New Roman"/>
          <w:color w:val="000000"/>
          <w:sz w:val="24"/>
          <w:szCs w:val="24"/>
          <w:lang w:eastAsia="ru-RU"/>
        </w:rPr>
        <w:t xml:space="preserve"> году. О</w:t>
      </w:r>
      <w:r>
        <w:rPr>
          <w:rFonts w:ascii="Times New Roman" w:eastAsia="Times New Roman" w:hAnsi="Times New Roman" w:cs="Times New Roman"/>
          <w:color w:val="000000"/>
          <w:sz w:val="24"/>
          <w:szCs w:val="24"/>
          <w:lang w:eastAsia="ru-RU"/>
        </w:rPr>
        <w:t>бщ</w:t>
      </w:r>
      <w:r w:rsidR="007D7BCF">
        <w:rPr>
          <w:rFonts w:ascii="Times New Roman" w:eastAsia="Times New Roman" w:hAnsi="Times New Roman" w:cs="Times New Roman"/>
          <w:color w:val="000000"/>
          <w:sz w:val="24"/>
          <w:szCs w:val="24"/>
          <w:lang w:eastAsia="ru-RU"/>
        </w:rPr>
        <w:t>ая площадь всех помещений 1087</w:t>
      </w:r>
      <w:r w:rsidR="00C5157A" w:rsidRPr="00C5157A">
        <w:rPr>
          <w:rFonts w:ascii="Times New Roman" w:eastAsia="Times New Roman" w:hAnsi="Times New Roman" w:cs="Times New Roman"/>
          <w:color w:val="000000"/>
          <w:sz w:val="24"/>
          <w:szCs w:val="24"/>
          <w:lang w:eastAsia="ru-RU"/>
        </w:rPr>
        <w:t xml:space="preserve"> м</w:t>
      </w:r>
      <w:proofErr w:type="gramStart"/>
      <w:r w:rsidR="00C5157A" w:rsidRPr="00C5157A">
        <w:rPr>
          <w:rFonts w:ascii="Times New Roman" w:eastAsia="Times New Roman" w:hAnsi="Times New Roman" w:cs="Times New Roman"/>
          <w:color w:val="000000"/>
          <w:sz w:val="24"/>
          <w:szCs w:val="24"/>
          <w:vertAlign w:val="superscript"/>
          <w:lang w:eastAsia="ru-RU"/>
        </w:rPr>
        <w:t>2</w:t>
      </w:r>
      <w:proofErr w:type="gramEnd"/>
      <w:r w:rsidR="00C5157A" w:rsidRPr="00C5157A">
        <w:rPr>
          <w:rFonts w:ascii="Times New Roman" w:eastAsia="Times New Roman" w:hAnsi="Times New Roman" w:cs="Times New Roman"/>
          <w:color w:val="000000"/>
          <w:sz w:val="24"/>
          <w:szCs w:val="24"/>
          <w:lang w:eastAsia="ru-RU"/>
        </w:rPr>
        <w:t xml:space="preserve">. На территории ведется круглосуточное видеонаблюдение. В помещении ДОУ установлен видеомонитор, </w:t>
      </w:r>
      <w:r>
        <w:rPr>
          <w:rFonts w:ascii="Times New Roman" w:eastAsia="Times New Roman" w:hAnsi="Times New Roman" w:cs="Times New Roman"/>
          <w:color w:val="000000"/>
          <w:sz w:val="24"/>
          <w:szCs w:val="24"/>
          <w:lang w:eastAsia="ru-RU"/>
        </w:rPr>
        <w:t>снаружи  установлена 1</w:t>
      </w:r>
      <w:r w:rsidR="00C5157A" w:rsidRPr="00C5157A">
        <w:rPr>
          <w:rFonts w:ascii="Times New Roman" w:eastAsia="Times New Roman" w:hAnsi="Times New Roman" w:cs="Times New Roman"/>
          <w:color w:val="000000"/>
          <w:sz w:val="24"/>
          <w:szCs w:val="24"/>
          <w:lang w:eastAsia="ru-RU"/>
        </w:rPr>
        <w:t xml:space="preserve"> камер</w:t>
      </w:r>
      <w:r>
        <w:rPr>
          <w:rFonts w:ascii="Times New Roman" w:eastAsia="Times New Roman" w:hAnsi="Times New Roman" w:cs="Times New Roman"/>
          <w:color w:val="000000"/>
          <w:sz w:val="24"/>
          <w:szCs w:val="24"/>
          <w:lang w:eastAsia="ru-RU"/>
        </w:rPr>
        <w:t>а</w:t>
      </w:r>
      <w:r w:rsidR="00C5157A" w:rsidRPr="00C5157A">
        <w:rPr>
          <w:rFonts w:ascii="Times New Roman" w:eastAsia="Times New Roman" w:hAnsi="Times New Roman" w:cs="Times New Roman"/>
          <w:color w:val="000000"/>
          <w:sz w:val="24"/>
          <w:szCs w:val="24"/>
          <w:lang w:eastAsia="ru-RU"/>
        </w:rPr>
        <w:t>.</w:t>
      </w:r>
    </w:p>
    <w:p w:rsidR="00C5157A" w:rsidRDefault="00C5157A" w:rsidP="00C5157A">
      <w:pPr>
        <w:spacing w:after="0" w:line="240" w:lineRule="auto"/>
        <w:ind w:firstLine="851"/>
        <w:jc w:val="both"/>
        <w:rPr>
          <w:rFonts w:ascii="Times New Roman" w:eastAsia="Times New Roman" w:hAnsi="Times New Roman" w:cs="Times New Roman"/>
          <w:color w:val="000000"/>
          <w:sz w:val="24"/>
          <w:szCs w:val="24"/>
          <w:lang w:eastAsia="ru-RU"/>
        </w:rPr>
      </w:pPr>
      <w:r w:rsidRPr="00C5157A">
        <w:rPr>
          <w:rFonts w:ascii="Times New Roman" w:eastAsia="Times New Roman" w:hAnsi="Times New Roman" w:cs="Times New Roman"/>
          <w:color w:val="000000"/>
          <w:sz w:val="24"/>
          <w:szCs w:val="24"/>
          <w:lang w:eastAsia="ru-RU"/>
        </w:rPr>
        <w:t>Здание оборудовано канализацией, водоснабжением, теплоснабжением. ДОУ оснащено мебелью, имеет отдельный музыкальный з</w:t>
      </w:r>
      <w:r w:rsidR="00F97E74">
        <w:rPr>
          <w:rFonts w:ascii="Times New Roman" w:eastAsia="Times New Roman" w:hAnsi="Times New Roman" w:cs="Times New Roman"/>
          <w:color w:val="000000"/>
          <w:sz w:val="24"/>
          <w:szCs w:val="24"/>
          <w:lang w:eastAsia="ru-RU"/>
        </w:rPr>
        <w:t>ал, методический кабинет, спортивный зал</w:t>
      </w:r>
      <w:r w:rsidRPr="00C5157A">
        <w:rPr>
          <w:rFonts w:ascii="Times New Roman" w:eastAsia="Times New Roman" w:hAnsi="Times New Roman" w:cs="Times New Roman"/>
          <w:color w:val="000000"/>
          <w:sz w:val="24"/>
          <w:szCs w:val="24"/>
          <w:lang w:eastAsia="ru-RU"/>
        </w:rPr>
        <w:t>, медицинский блок, игров</w:t>
      </w:r>
      <w:r w:rsidR="00F97E74">
        <w:rPr>
          <w:rFonts w:ascii="Times New Roman" w:eastAsia="Times New Roman" w:hAnsi="Times New Roman" w:cs="Times New Roman"/>
          <w:color w:val="000000"/>
          <w:sz w:val="24"/>
          <w:szCs w:val="24"/>
          <w:lang w:eastAsia="ru-RU"/>
        </w:rPr>
        <w:t>ые площадки</w:t>
      </w:r>
      <w:r w:rsidRPr="00C5157A">
        <w:rPr>
          <w:rFonts w:ascii="Times New Roman" w:eastAsia="Times New Roman" w:hAnsi="Times New Roman" w:cs="Times New Roman"/>
          <w:color w:val="000000"/>
          <w:sz w:val="24"/>
          <w:szCs w:val="24"/>
          <w:lang w:eastAsia="ru-RU"/>
        </w:rPr>
        <w:t>. ДОУ имеет выход в Интернет, оргтехнику, электронную почту</w:t>
      </w:r>
      <w:r w:rsidR="00CA1CA2">
        <w:rPr>
          <w:rFonts w:ascii="Times New Roman" w:eastAsia="Times New Roman" w:hAnsi="Times New Roman" w:cs="Times New Roman"/>
          <w:color w:val="000000"/>
          <w:sz w:val="24"/>
          <w:szCs w:val="24"/>
          <w:lang w:eastAsia="ru-RU"/>
        </w:rPr>
        <w:t>, официальный сайт учреждения</w:t>
      </w:r>
      <w:r w:rsidR="00F97E74">
        <w:rPr>
          <w:rFonts w:ascii="Times New Roman" w:eastAsia="Times New Roman" w:hAnsi="Times New Roman" w:cs="Times New Roman"/>
          <w:color w:val="000000"/>
          <w:sz w:val="24"/>
          <w:szCs w:val="24"/>
          <w:lang w:eastAsia="ru-RU"/>
        </w:rPr>
        <w:t>.</w:t>
      </w:r>
    </w:p>
    <w:p w:rsidR="00CA1CA2" w:rsidRDefault="00CA1CA2" w:rsidP="00C5157A">
      <w:pPr>
        <w:spacing w:after="0" w:line="240" w:lineRule="auto"/>
        <w:ind w:firstLine="851"/>
        <w:jc w:val="both"/>
        <w:rPr>
          <w:rFonts w:ascii="Times New Roman" w:eastAsia="Times New Roman" w:hAnsi="Times New Roman" w:cs="Times New Roman"/>
          <w:color w:val="000000"/>
          <w:sz w:val="24"/>
          <w:szCs w:val="24"/>
          <w:lang w:eastAsia="ru-RU"/>
        </w:rPr>
      </w:pPr>
    </w:p>
    <w:p w:rsidR="00CA1CA2" w:rsidRDefault="00CA1CA2" w:rsidP="00C5157A">
      <w:pPr>
        <w:spacing w:after="0" w:line="240" w:lineRule="auto"/>
        <w:ind w:firstLine="851"/>
        <w:jc w:val="both"/>
        <w:rPr>
          <w:rFonts w:ascii="Times New Roman" w:eastAsia="Times New Roman" w:hAnsi="Times New Roman" w:cs="Times New Roman"/>
          <w:color w:val="000000"/>
          <w:sz w:val="24"/>
          <w:szCs w:val="24"/>
          <w:lang w:eastAsia="ru-RU"/>
        </w:rPr>
      </w:pPr>
    </w:p>
    <w:p w:rsidR="00CA1CA2" w:rsidRPr="00C5157A" w:rsidRDefault="00CA1CA2" w:rsidP="00C5157A">
      <w:pPr>
        <w:spacing w:after="0" w:line="240" w:lineRule="auto"/>
        <w:ind w:firstLine="851"/>
        <w:jc w:val="both"/>
        <w:rPr>
          <w:rFonts w:ascii="Verdana" w:eastAsia="Times New Roman" w:hAnsi="Verdana" w:cs="Times New Roman"/>
          <w:color w:val="000000"/>
          <w:sz w:val="21"/>
          <w:szCs w:val="21"/>
          <w:lang w:eastAsia="ru-RU"/>
        </w:rPr>
      </w:pPr>
    </w:p>
    <w:p w:rsidR="00C5157A" w:rsidRPr="008028D7" w:rsidRDefault="00C5157A" w:rsidP="00C5157A">
      <w:pPr>
        <w:spacing w:after="0" w:line="240" w:lineRule="auto"/>
        <w:jc w:val="both"/>
        <w:rPr>
          <w:rFonts w:ascii="Verdana" w:eastAsia="Times New Roman" w:hAnsi="Verdana" w:cs="Times New Roman"/>
          <w:color w:val="595959" w:themeColor="text1" w:themeTint="A6"/>
          <w:sz w:val="21"/>
          <w:szCs w:val="21"/>
          <w:lang w:eastAsia="ru-RU"/>
        </w:rPr>
      </w:pPr>
      <w:r w:rsidRPr="008028D7">
        <w:rPr>
          <w:rFonts w:ascii="Times New Roman" w:eastAsia="Times New Roman" w:hAnsi="Times New Roman" w:cs="Times New Roman"/>
          <w:b/>
          <w:bCs/>
          <w:color w:val="595959" w:themeColor="text1" w:themeTint="A6"/>
          <w:sz w:val="24"/>
          <w:szCs w:val="24"/>
          <w:lang w:eastAsia="ru-RU"/>
        </w:rPr>
        <w:lastRenderedPageBreak/>
        <w:t>Режим работы администрат</w:t>
      </w:r>
      <w:r w:rsidR="00F97E74" w:rsidRPr="008028D7">
        <w:rPr>
          <w:rFonts w:ascii="Times New Roman" w:eastAsia="Times New Roman" w:hAnsi="Times New Roman" w:cs="Times New Roman"/>
          <w:b/>
          <w:bCs/>
          <w:color w:val="595959" w:themeColor="text1" w:themeTint="A6"/>
          <w:sz w:val="24"/>
          <w:szCs w:val="24"/>
          <w:lang w:eastAsia="ru-RU"/>
        </w:rPr>
        <w:t>ивного</w:t>
      </w:r>
      <w:r w:rsidR="00CA1CA2">
        <w:rPr>
          <w:rFonts w:ascii="Times New Roman" w:eastAsia="Times New Roman" w:hAnsi="Times New Roman" w:cs="Times New Roman"/>
          <w:b/>
          <w:bCs/>
          <w:color w:val="595959" w:themeColor="text1" w:themeTint="A6"/>
          <w:sz w:val="24"/>
          <w:szCs w:val="24"/>
          <w:lang w:eastAsia="ru-RU"/>
        </w:rPr>
        <w:t xml:space="preserve"> состава и специалистов МДОУ д</w:t>
      </w:r>
      <w:r w:rsidR="00F97E74" w:rsidRPr="008028D7">
        <w:rPr>
          <w:rFonts w:ascii="Times New Roman" w:eastAsia="Times New Roman" w:hAnsi="Times New Roman" w:cs="Times New Roman"/>
          <w:b/>
          <w:bCs/>
          <w:color w:val="595959" w:themeColor="text1" w:themeTint="A6"/>
          <w:sz w:val="24"/>
          <w:szCs w:val="24"/>
          <w:lang w:eastAsia="ru-RU"/>
        </w:rPr>
        <w:t>етский сад № 42 «Тополёк»</w:t>
      </w:r>
      <w:r w:rsidRPr="008028D7">
        <w:rPr>
          <w:rFonts w:ascii="Times New Roman" w:eastAsia="Times New Roman" w:hAnsi="Times New Roman" w:cs="Times New Roman"/>
          <w:b/>
          <w:bCs/>
          <w:color w:val="595959" w:themeColor="text1" w:themeTint="A6"/>
          <w:sz w:val="24"/>
          <w:szCs w:val="24"/>
          <w:lang w:eastAsia="ru-RU"/>
        </w:rPr>
        <w:t>:</w:t>
      </w:r>
    </w:p>
    <w:p w:rsidR="00C5157A" w:rsidRPr="008028D7" w:rsidRDefault="00C5157A" w:rsidP="00C5157A">
      <w:pPr>
        <w:spacing w:before="300" w:after="0" w:line="240" w:lineRule="auto"/>
        <w:jc w:val="both"/>
        <w:rPr>
          <w:rFonts w:ascii="Verdana" w:eastAsia="Times New Roman" w:hAnsi="Verdana" w:cs="Times New Roman"/>
          <w:color w:val="595959" w:themeColor="text1" w:themeTint="A6"/>
          <w:sz w:val="21"/>
          <w:szCs w:val="21"/>
          <w:lang w:eastAsia="ru-RU"/>
        </w:rPr>
      </w:pPr>
      <w:r w:rsidRPr="008028D7">
        <w:rPr>
          <w:rFonts w:ascii="Verdana" w:eastAsia="Times New Roman" w:hAnsi="Verdana" w:cs="Times New Roman"/>
          <w:color w:val="595959" w:themeColor="text1" w:themeTint="A6"/>
          <w:sz w:val="21"/>
          <w:szCs w:val="21"/>
          <w:lang w:eastAsia="ru-RU"/>
        </w:rPr>
        <w:t> </w:t>
      </w:r>
    </w:p>
    <w:tbl>
      <w:tblPr>
        <w:tblW w:w="0" w:type="auto"/>
        <w:tblInd w:w="108" w:type="dxa"/>
        <w:tblLayout w:type="fixed"/>
        <w:tblCellMar>
          <w:left w:w="0" w:type="dxa"/>
          <w:right w:w="0" w:type="dxa"/>
        </w:tblCellMar>
        <w:tblLook w:val="04A0"/>
      </w:tblPr>
      <w:tblGrid>
        <w:gridCol w:w="2127"/>
        <w:gridCol w:w="1701"/>
        <w:gridCol w:w="1417"/>
        <w:gridCol w:w="1418"/>
        <w:gridCol w:w="1437"/>
        <w:gridCol w:w="1363"/>
      </w:tblGrid>
      <w:tr w:rsidR="00C5157A" w:rsidRPr="008028D7" w:rsidTr="00AE6FAF">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157A" w:rsidRPr="008028D7" w:rsidRDefault="00C5157A" w:rsidP="00C5157A">
            <w:pPr>
              <w:spacing w:after="0" w:line="240" w:lineRule="auto"/>
              <w:rPr>
                <w:rFonts w:ascii="Times New Roman" w:eastAsia="Times New Roman" w:hAnsi="Times New Roman" w:cs="Times New Roman"/>
                <w:color w:val="595959" w:themeColor="text1" w:themeTint="A6"/>
                <w:sz w:val="24"/>
                <w:szCs w:val="24"/>
                <w:lang w:eastAsia="ru-RU"/>
              </w:rPr>
            </w:pPr>
            <w:r w:rsidRPr="008028D7">
              <w:rPr>
                <w:rFonts w:ascii="Times New Roman" w:eastAsia="Times New Roman" w:hAnsi="Times New Roman" w:cs="Times New Roman"/>
                <w:color w:val="595959" w:themeColor="text1" w:themeTint="A6"/>
                <w:sz w:val="24"/>
                <w:szCs w:val="24"/>
                <w:lang w:eastAsia="ru-RU"/>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57A" w:rsidRPr="008028D7" w:rsidRDefault="00C5157A" w:rsidP="00C5157A">
            <w:pPr>
              <w:spacing w:after="0" w:line="240" w:lineRule="auto"/>
              <w:rPr>
                <w:rFonts w:ascii="Times New Roman" w:eastAsia="Times New Roman" w:hAnsi="Times New Roman" w:cs="Times New Roman"/>
                <w:color w:val="595959" w:themeColor="text1" w:themeTint="A6"/>
                <w:sz w:val="24"/>
                <w:szCs w:val="24"/>
                <w:lang w:eastAsia="ru-RU"/>
              </w:rPr>
            </w:pPr>
            <w:r w:rsidRPr="008028D7">
              <w:rPr>
                <w:rFonts w:ascii="Times New Roman" w:eastAsia="Times New Roman" w:hAnsi="Times New Roman" w:cs="Times New Roman"/>
                <w:b/>
                <w:bCs/>
                <w:color w:val="595959" w:themeColor="text1" w:themeTint="A6"/>
                <w:sz w:val="24"/>
                <w:szCs w:val="24"/>
                <w:lang w:eastAsia="ru-RU"/>
              </w:rPr>
              <w:t>Понедельник</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57A" w:rsidRPr="008028D7" w:rsidRDefault="00C5157A" w:rsidP="00C5157A">
            <w:pPr>
              <w:spacing w:after="0" w:line="240" w:lineRule="auto"/>
              <w:rPr>
                <w:rFonts w:ascii="Times New Roman" w:eastAsia="Times New Roman" w:hAnsi="Times New Roman" w:cs="Times New Roman"/>
                <w:color w:val="595959" w:themeColor="text1" w:themeTint="A6"/>
                <w:sz w:val="24"/>
                <w:szCs w:val="24"/>
                <w:lang w:eastAsia="ru-RU"/>
              </w:rPr>
            </w:pPr>
            <w:r w:rsidRPr="008028D7">
              <w:rPr>
                <w:rFonts w:ascii="Times New Roman" w:eastAsia="Times New Roman" w:hAnsi="Times New Roman" w:cs="Times New Roman"/>
                <w:b/>
                <w:bCs/>
                <w:color w:val="595959" w:themeColor="text1" w:themeTint="A6"/>
                <w:sz w:val="24"/>
                <w:szCs w:val="24"/>
                <w:lang w:eastAsia="ru-RU"/>
              </w:rPr>
              <w:t>Вторник</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57A" w:rsidRPr="008028D7" w:rsidRDefault="00C5157A" w:rsidP="00C5157A">
            <w:pPr>
              <w:spacing w:after="0" w:line="240" w:lineRule="auto"/>
              <w:rPr>
                <w:rFonts w:ascii="Times New Roman" w:eastAsia="Times New Roman" w:hAnsi="Times New Roman" w:cs="Times New Roman"/>
                <w:color w:val="595959" w:themeColor="text1" w:themeTint="A6"/>
                <w:sz w:val="24"/>
                <w:szCs w:val="24"/>
                <w:lang w:eastAsia="ru-RU"/>
              </w:rPr>
            </w:pPr>
            <w:r w:rsidRPr="008028D7">
              <w:rPr>
                <w:rFonts w:ascii="Times New Roman" w:eastAsia="Times New Roman" w:hAnsi="Times New Roman" w:cs="Times New Roman"/>
                <w:b/>
                <w:bCs/>
                <w:color w:val="595959" w:themeColor="text1" w:themeTint="A6"/>
                <w:sz w:val="24"/>
                <w:szCs w:val="24"/>
                <w:lang w:eastAsia="ru-RU"/>
              </w:rPr>
              <w:t>Среда</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57A" w:rsidRPr="008028D7" w:rsidRDefault="00C5157A" w:rsidP="00C5157A">
            <w:pPr>
              <w:spacing w:after="0" w:line="240" w:lineRule="auto"/>
              <w:rPr>
                <w:rFonts w:ascii="Times New Roman" w:eastAsia="Times New Roman" w:hAnsi="Times New Roman" w:cs="Times New Roman"/>
                <w:color w:val="595959" w:themeColor="text1" w:themeTint="A6"/>
                <w:sz w:val="24"/>
                <w:szCs w:val="24"/>
                <w:lang w:eastAsia="ru-RU"/>
              </w:rPr>
            </w:pPr>
            <w:r w:rsidRPr="008028D7">
              <w:rPr>
                <w:rFonts w:ascii="Times New Roman" w:eastAsia="Times New Roman" w:hAnsi="Times New Roman" w:cs="Times New Roman"/>
                <w:b/>
                <w:bCs/>
                <w:color w:val="595959" w:themeColor="text1" w:themeTint="A6"/>
                <w:sz w:val="24"/>
                <w:szCs w:val="24"/>
                <w:lang w:eastAsia="ru-RU"/>
              </w:rPr>
              <w:t>Четверг</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57A" w:rsidRPr="008028D7" w:rsidRDefault="00C5157A" w:rsidP="00C5157A">
            <w:pPr>
              <w:spacing w:after="0" w:line="240" w:lineRule="auto"/>
              <w:rPr>
                <w:rFonts w:ascii="Times New Roman" w:eastAsia="Times New Roman" w:hAnsi="Times New Roman" w:cs="Times New Roman"/>
                <w:color w:val="595959" w:themeColor="text1" w:themeTint="A6"/>
                <w:sz w:val="24"/>
                <w:szCs w:val="24"/>
                <w:lang w:eastAsia="ru-RU"/>
              </w:rPr>
            </w:pPr>
            <w:r w:rsidRPr="008028D7">
              <w:rPr>
                <w:rFonts w:ascii="Times New Roman" w:eastAsia="Times New Roman" w:hAnsi="Times New Roman" w:cs="Times New Roman"/>
                <w:b/>
                <w:bCs/>
                <w:color w:val="595959" w:themeColor="text1" w:themeTint="A6"/>
                <w:sz w:val="24"/>
                <w:szCs w:val="24"/>
                <w:lang w:eastAsia="ru-RU"/>
              </w:rPr>
              <w:t>Пятница</w:t>
            </w:r>
          </w:p>
        </w:tc>
      </w:tr>
      <w:tr w:rsidR="00C5157A"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Заведующий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A1CA2" w:rsidP="00C5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8.00 -17</w:t>
            </w:r>
            <w:r w:rsidR="00C5157A" w:rsidRPr="00C5157A">
              <w:rPr>
                <w:rFonts w:ascii="Times New Roman" w:eastAsia="Times New Roman" w:hAnsi="Times New Roman" w:cs="Times New Roman"/>
                <w:sz w:val="24"/>
                <w:szCs w:val="24"/>
                <w:lang w:eastAsia="ru-RU"/>
              </w:rPr>
              <w:t>.00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A1CA2" w:rsidP="00C5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8.00 -17</w:t>
            </w:r>
            <w:r w:rsidR="00C5157A" w:rsidRPr="00C5157A">
              <w:rPr>
                <w:rFonts w:ascii="Times New Roman" w:eastAsia="Times New Roman" w:hAnsi="Times New Roman" w:cs="Times New Roman"/>
                <w:sz w:val="24"/>
                <w:szCs w:val="24"/>
                <w:lang w:eastAsia="ru-RU"/>
              </w:rPr>
              <w:t>.00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A1CA2" w:rsidP="00C5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8.00 -17</w:t>
            </w:r>
            <w:r w:rsidR="00C5157A" w:rsidRPr="00C5157A">
              <w:rPr>
                <w:rFonts w:ascii="Times New Roman" w:eastAsia="Times New Roman" w:hAnsi="Times New Roman" w:cs="Times New Roman"/>
                <w:sz w:val="24"/>
                <w:szCs w:val="24"/>
                <w:lang w:eastAsia="ru-RU"/>
              </w:rPr>
              <w:t>.00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r>
      <w:tr w:rsidR="00C5157A"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r>
      <w:tr w:rsidR="00C5157A"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Завхоз</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r>
      <w:tr w:rsidR="00AE6FAF"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roofErr w:type="spellStart"/>
            <w:r w:rsidRPr="00C5157A">
              <w:rPr>
                <w:rFonts w:ascii="Times New Roman" w:eastAsia="Times New Roman" w:hAnsi="Times New Roman" w:cs="Times New Roman"/>
                <w:sz w:val="24"/>
                <w:szCs w:val="24"/>
                <w:lang w:eastAsia="ru-RU"/>
              </w:rPr>
              <w:t>Мед</w:t>
            </w:r>
            <w:proofErr w:type="gramStart"/>
            <w:r w:rsidRPr="00C5157A">
              <w:rPr>
                <w:rFonts w:ascii="Times New Roman" w:eastAsia="Times New Roman" w:hAnsi="Times New Roman" w:cs="Times New Roman"/>
                <w:sz w:val="24"/>
                <w:szCs w:val="24"/>
                <w:lang w:eastAsia="ru-RU"/>
              </w:rPr>
              <w:t>.с</w:t>
            </w:r>
            <w:proofErr w:type="gramEnd"/>
            <w:r w:rsidRPr="00C5157A">
              <w:rPr>
                <w:rFonts w:ascii="Times New Roman" w:eastAsia="Times New Roman" w:hAnsi="Times New Roman" w:cs="Times New Roman"/>
                <w:sz w:val="24"/>
                <w:szCs w:val="24"/>
                <w:lang w:eastAsia="ru-RU"/>
              </w:rPr>
              <w:t>естра</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r>
      <w:tr w:rsidR="00AE6FAF"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r>
      <w:tr w:rsidR="00AE6FAF"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Музыкальный руководитель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r>
      <w:tr w:rsidR="00AE6FAF"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культуре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r>
    </w:tbl>
    <w:p w:rsidR="00F30B4B" w:rsidRDefault="00F30B4B" w:rsidP="00960B24">
      <w:pPr>
        <w:spacing w:after="0"/>
        <w:ind w:left="360"/>
        <w:jc w:val="center"/>
        <w:rPr>
          <w:rFonts w:ascii="Times New Roman" w:hAnsi="Times New Roman"/>
          <w:b/>
          <w:color w:val="4F81BD" w:themeColor="accent1"/>
          <w:sz w:val="24"/>
          <w:szCs w:val="24"/>
        </w:rPr>
      </w:pPr>
    </w:p>
    <w:p w:rsidR="00960B24" w:rsidRPr="008028D7" w:rsidRDefault="00960B24" w:rsidP="00960B24">
      <w:pPr>
        <w:spacing w:after="0"/>
        <w:ind w:left="360"/>
        <w:jc w:val="center"/>
        <w:rPr>
          <w:rFonts w:ascii="Times New Roman" w:hAnsi="Times New Roman"/>
          <w:b/>
          <w:color w:val="595959" w:themeColor="text1" w:themeTint="A6"/>
          <w:sz w:val="24"/>
          <w:szCs w:val="24"/>
        </w:rPr>
      </w:pPr>
      <w:r w:rsidRPr="008028D7">
        <w:rPr>
          <w:rFonts w:ascii="Times New Roman" w:hAnsi="Times New Roman"/>
          <w:b/>
          <w:color w:val="595959" w:themeColor="text1" w:themeTint="A6"/>
          <w:sz w:val="24"/>
          <w:szCs w:val="24"/>
        </w:rPr>
        <w:t>1.Оценка образовательной деятельности:</w:t>
      </w:r>
    </w:p>
    <w:p w:rsidR="00960B24" w:rsidRPr="00960B24" w:rsidRDefault="00960B24" w:rsidP="00960B24">
      <w:pPr>
        <w:spacing w:after="0"/>
        <w:rPr>
          <w:rFonts w:ascii="Times New Roman" w:hAnsi="Times New Roman"/>
          <w:sz w:val="24"/>
          <w:szCs w:val="24"/>
        </w:rPr>
      </w:pPr>
      <w:r>
        <w:rPr>
          <w:rFonts w:ascii="Times New Roman" w:hAnsi="Times New Roman"/>
          <w:sz w:val="24"/>
          <w:szCs w:val="24"/>
        </w:rPr>
        <w:t xml:space="preserve"> </w:t>
      </w:r>
      <w:r w:rsidRPr="00960B24">
        <w:rPr>
          <w:rFonts w:ascii="Times New Roman" w:hAnsi="Times New Roman"/>
          <w:sz w:val="24"/>
          <w:szCs w:val="24"/>
        </w:rPr>
        <w:t xml:space="preserve"> Образовательная деятельность организуется в соответствии с Образовательной программой МДОУ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r>
        <w:rPr>
          <w:rFonts w:ascii="Times New Roman" w:hAnsi="Times New Roman"/>
          <w:sz w:val="24"/>
          <w:szCs w:val="24"/>
        </w:rPr>
        <w:br/>
      </w:r>
      <w:r w:rsidRPr="00960B24">
        <w:rPr>
          <w:rFonts w:ascii="Times New Roman" w:hAnsi="Times New Roman"/>
          <w:sz w:val="24"/>
          <w:szCs w:val="24"/>
        </w:rPr>
        <w:t xml:space="preserve">   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rsidR="00960B24" w:rsidRPr="00960B24" w:rsidRDefault="00196A37" w:rsidP="00196A37">
      <w:pPr>
        <w:spacing w:after="0"/>
        <w:rPr>
          <w:rFonts w:ascii="Times New Roman" w:hAnsi="Times New Roman"/>
          <w:sz w:val="24"/>
          <w:szCs w:val="24"/>
        </w:rPr>
      </w:pPr>
      <w:r>
        <w:rPr>
          <w:rFonts w:ascii="Times New Roman" w:hAnsi="Times New Roman"/>
          <w:sz w:val="24"/>
          <w:szCs w:val="24"/>
        </w:rPr>
        <w:t xml:space="preserve">    </w:t>
      </w:r>
      <w:r w:rsidR="00960B24" w:rsidRPr="00960B24">
        <w:rPr>
          <w:rFonts w:ascii="Times New Roman" w:hAnsi="Times New Roman"/>
          <w:sz w:val="24"/>
          <w:szCs w:val="24"/>
        </w:rPr>
        <w:t>Образовательная деятельность в ДОУ направлена на реализацию:</w:t>
      </w:r>
    </w:p>
    <w:p w:rsidR="00960B24" w:rsidRPr="00960B24" w:rsidRDefault="00960B24" w:rsidP="00960B24">
      <w:pPr>
        <w:numPr>
          <w:ilvl w:val="0"/>
          <w:numId w:val="5"/>
        </w:numPr>
        <w:spacing w:after="0"/>
        <w:rPr>
          <w:rFonts w:ascii="Times New Roman" w:hAnsi="Times New Roman"/>
          <w:sz w:val="24"/>
          <w:szCs w:val="24"/>
        </w:rPr>
      </w:pPr>
      <w:r w:rsidRPr="00960B24">
        <w:rPr>
          <w:rFonts w:ascii="Times New Roman" w:hAnsi="Times New Roman"/>
          <w:sz w:val="24"/>
          <w:szCs w:val="24"/>
        </w:rPr>
        <w:t xml:space="preserve">общих задач, обозначенных в   Примерной основной образовательной программе   </w:t>
      </w:r>
      <w:r w:rsidR="00710C0C">
        <w:rPr>
          <w:rFonts w:ascii="Times New Roman" w:hAnsi="Times New Roman"/>
          <w:sz w:val="24"/>
          <w:szCs w:val="24"/>
        </w:rPr>
        <w:t xml:space="preserve">дошкольного  образования «От рождения до школы»  под редакцией  </w:t>
      </w:r>
      <w:proofErr w:type="spellStart"/>
      <w:r w:rsidR="00710C0C">
        <w:rPr>
          <w:rFonts w:ascii="Times New Roman" w:hAnsi="Times New Roman"/>
          <w:sz w:val="24"/>
          <w:szCs w:val="24"/>
        </w:rPr>
        <w:t>Н.Е.Вераксы</w:t>
      </w:r>
      <w:proofErr w:type="spellEnd"/>
      <w:r w:rsidR="00710C0C">
        <w:rPr>
          <w:rFonts w:ascii="Times New Roman" w:hAnsi="Times New Roman"/>
          <w:sz w:val="24"/>
          <w:szCs w:val="24"/>
        </w:rPr>
        <w:t>, Т.С.Комаровой, М.А.Васильевой;</w:t>
      </w:r>
      <w:r w:rsidRPr="00960B24">
        <w:rPr>
          <w:sz w:val="24"/>
          <w:szCs w:val="24"/>
        </w:rPr>
        <w:t xml:space="preserve"> </w:t>
      </w:r>
      <w:r w:rsidRPr="00960B24">
        <w:rPr>
          <w:rFonts w:ascii="Times New Roman" w:hAnsi="Times New Roman"/>
          <w:sz w:val="24"/>
          <w:szCs w:val="24"/>
        </w:rPr>
        <w:t xml:space="preserve">авторская программа  Р.М. Литвиновой  «Региональная культура как средство патриотического воспитания детей дошкольного возраста» и методические разработки воспитателей детского сада.  </w:t>
      </w:r>
    </w:p>
    <w:p w:rsidR="00960B24" w:rsidRPr="00960B24" w:rsidRDefault="00F30B4B" w:rsidP="00960B24">
      <w:pPr>
        <w:spacing w:after="0"/>
        <w:rPr>
          <w:rFonts w:ascii="Times New Roman" w:hAnsi="Times New Roman"/>
          <w:sz w:val="24"/>
          <w:szCs w:val="24"/>
        </w:rPr>
      </w:pPr>
      <w:r>
        <w:rPr>
          <w:rFonts w:ascii="Times New Roman" w:hAnsi="Times New Roman"/>
          <w:sz w:val="24"/>
          <w:szCs w:val="24"/>
        </w:rPr>
        <w:t xml:space="preserve">  </w:t>
      </w:r>
      <w:r w:rsidR="00960B24" w:rsidRPr="00960B24">
        <w:rPr>
          <w:rFonts w:ascii="Times New Roman" w:hAnsi="Times New Roman"/>
          <w:sz w:val="24"/>
          <w:szCs w:val="24"/>
        </w:rPr>
        <w:t>В  образовательной программе МДОУ отражено базисное содержание образования детей раннего</w:t>
      </w:r>
      <w:r>
        <w:rPr>
          <w:rFonts w:ascii="Times New Roman" w:hAnsi="Times New Roman"/>
          <w:sz w:val="24"/>
          <w:szCs w:val="24"/>
        </w:rPr>
        <w:t xml:space="preserve"> и дошкольного возрастов (от 2</w:t>
      </w:r>
      <w:r w:rsidR="00960B24" w:rsidRPr="00960B24">
        <w:rPr>
          <w:rFonts w:ascii="Times New Roman" w:hAnsi="Times New Roman"/>
          <w:sz w:val="24"/>
          <w:szCs w:val="24"/>
        </w:rPr>
        <w:t xml:space="preserve"> до 7 лет), обеспечивающее полноценное, разностороннее развитие ребенка до уровня, соответствующего возрастным возможностям и требованиям современного общества. Программа предусматривает обогащение детского развития, взаимосвязь всех его сторон. Программа задает основополагающие принципы, цели и задачи воспитания детей раннего и дошкольного возраста, создавая простор для творческого использования различных дополнительных программ, педагогических технологий. </w:t>
      </w:r>
    </w:p>
    <w:p w:rsidR="00960B24" w:rsidRPr="00960B24" w:rsidRDefault="00960B24" w:rsidP="00960B24">
      <w:pPr>
        <w:spacing w:after="0"/>
        <w:ind w:firstLine="360"/>
        <w:rPr>
          <w:rFonts w:ascii="Times New Roman" w:hAnsi="Times New Roman"/>
          <w:sz w:val="24"/>
          <w:szCs w:val="24"/>
        </w:rPr>
      </w:pPr>
      <w:r w:rsidRPr="00960B24">
        <w:rPr>
          <w:rFonts w:ascii="Times New Roman" w:hAnsi="Times New Roman"/>
          <w:sz w:val="24"/>
          <w:szCs w:val="24"/>
        </w:rPr>
        <w:t xml:space="preserve">С целью реализации приоритетных направлений государственной политики в сфере образования в ДОУ осуществляется инновационная деятельность. </w:t>
      </w:r>
    </w:p>
    <w:p w:rsidR="00960B24" w:rsidRPr="00960B24" w:rsidRDefault="00960B24" w:rsidP="00960B24">
      <w:pPr>
        <w:spacing w:after="0"/>
        <w:ind w:firstLine="360"/>
        <w:rPr>
          <w:rFonts w:ascii="Times New Roman" w:hAnsi="Times New Roman"/>
          <w:sz w:val="24"/>
          <w:szCs w:val="24"/>
        </w:rPr>
      </w:pPr>
      <w:r w:rsidRPr="00960B24">
        <w:rPr>
          <w:rFonts w:ascii="Times New Roman" w:hAnsi="Times New Roman"/>
          <w:sz w:val="24"/>
          <w:szCs w:val="24"/>
        </w:rPr>
        <w:t xml:space="preserve"> Направления иннова</w:t>
      </w:r>
      <w:r w:rsidR="00CA1CA2">
        <w:rPr>
          <w:rFonts w:ascii="Times New Roman" w:hAnsi="Times New Roman"/>
          <w:sz w:val="24"/>
          <w:szCs w:val="24"/>
        </w:rPr>
        <w:t>ционной деятельности  ДОУ в 2018 – 2019</w:t>
      </w:r>
      <w:r w:rsidRPr="00960B24">
        <w:rPr>
          <w:rFonts w:ascii="Times New Roman" w:hAnsi="Times New Roman"/>
          <w:sz w:val="24"/>
          <w:szCs w:val="24"/>
        </w:rPr>
        <w:t xml:space="preserve"> учебном году: </w:t>
      </w:r>
    </w:p>
    <w:p w:rsidR="00960B24" w:rsidRPr="00960B24" w:rsidRDefault="00960B24" w:rsidP="00960B24">
      <w:pPr>
        <w:spacing w:after="0"/>
        <w:rPr>
          <w:rFonts w:ascii="Times New Roman" w:hAnsi="Times New Roman"/>
          <w:sz w:val="24"/>
          <w:szCs w:val="24"/>
        </w:rPr>
      </w:pPr>
      <w:r w:rsidRPr="00960B24">
        <w:rPr>
          <w:rFonts w:ascii="Times New Roman" w:hAnsi="Times New Roman"/>
          <w:sz w:val="24"/>
          <w:szCs w:val="24"/>
        </w:rPr>
        <w:t xml:space="preserve">1. Организация образовательной деятельности в ДОУ в соответствии с требованиями Федерального государственного образовательного стандарта дошкольного образования (утверждённого  приказом МО и Н РФ от 17 октября </w:t>
      </w:r>
      <w:smartTag w:uri="urn:schemas-microsoft-com:office:smarttags" w:element="metricconverter">
        <w:smartTagPr>
          <w:attr w:name="ProductID" w:val="2013 г"/>
        </w:smartTagPr>
        <w:r w:rsidRPr="00960B24">
          <w:rPr>
            <w:rFonts w:ascii="Times New Roman" w:hAnsi="Times New Roman"/>
            <w:sz w:val="24"/>
            <w:szCs w:val="24"/>
          </w:rPr>
          <w:t>2013 г</w:t>
        </w:r>
      </w:smartTag>
      <w:r w:rsidRPr="00960B24">
        <w:rPr>
          <w:rFonts w:ascii="Times New Roman" w:hAnsi="Times New Roman"/>
          <w:sz w:val="24"/>
          <w:szCs w:val="24"/>
        </w:rPr>
        <w:t>. № 1155).</w:t>
      </w:r>
    </w:p>
    <w:p w:rsidR="00960B24" w:rsidRPr="00960B24" w:rsidRDefault="00960B24" w:rsidP="00960B24">
      <w:pPr>
        <w:spacing w:after="0"/>
        <w:ind w:firstLine="708"/>
        <w:rPr>
          <w:rFonts w:ascii="Times New Roman" w:hAnsi="Times New Roman"/>
          <w:sz w:val="24"/>
          <w:szCs w:val="24"/>
        </w:rPr>
      </w:pPr>
      <w:r w:rsidRPr="00960B24">
        <w:rPr>
          <w:rStyle w:val="blk"/>
          <w:rFonts w:ascii="Times New Roman" w:hAnsi="Times New Roman"/>
          <w:sz w:val="24"/>
          <w:szCs w:val="24"/>
        </w:rPr>
        <w:t xml:space="preserve">Для обеспечения введения Федерального государственного </w:t>
      </w:r>
      <w:r w:rsidRPr="00960B24">
        <w:rPr>
          <w:rStyle w:val="epm"/>
          <w:rFonts w:ascii="Times New Roman" w:hAnsi="Times New Roman"/>
          <w:sz w:val="24"/>
          <w:szCs w:val="24"/>
        </w:rPr>
        <w:t xml:space="preserve">образовательного </w:t>
      </w:r>
      <w:r w:rsidRPr="00960B24">
        <w:rPr>
          <w:rStyle w:val="u"/>
          <w:rFonts w:ascii="Times New Roman" w:hAnsi="Times New Roman"/>
          <w:sz w:val="24"/>
          <w:szCs w:val="24"/>
        </w:rPr>
        <w:t xml:space="preserve">стандарта </w:t>
      </w:r>
      <w:r w:rsidRPr="00960B24">
        <w:rPr>
          <w:rStyle w:val="epm"/>
          <w:rFonts w:ascii="Times New Roman" w:hAnsi="Times New Roman"/>
          <w:sz w:val="24"/>
          <w:szCs w:val="24"/>
        </w:rPr>
        <w:t>дошкольного образования</w:t>
      </w:r>
      <w:r w:rsidRPr="00960B24">
        <w:rPr>
          <w:rStyle w:val="blk"/>
          <w:rFonts w:ascii="Times New Roman" w:hAnsi="Times New Roman"/>
          <w:sz w:val="24"/>
          <w:szCs w:val="24"/>
        </w:rPr>
        <w:t xml:space="preserve"> (далее –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 xml:space="preserve">) </w:t>
      </w:r>
      <w:proofErr w:type="gramStart"/>
      <w:r w:rsidRPr="00960B24">
        <w:rPr>
          <w:rStyle w:val="blk"/>
          <w:rFonts w:ascii="Times New Roman" w:hAnsi="Times New Roman"/>
          <w:sz w:val="24"/>
          <w:szCs w:val="24"/>
        </w:rPr>
        <w:t>на</w:t>
      </w:r>
      <w:proofErr w:type="gramEnd"/>
      <w:r w:rsidRPr="00960B24">
        <w:rPr>
          <w:rStyle w:val="blk"/>
          <w:rFonts w:ascii="Times New Roman" w:hAnsi="Times New Roman"/>
          <w:sz w:val="24"/>
          <w:szCs w:val="24"/>
        </w:rPr>
        <w:t xml:space="preserve"> основании</w:t>
      </w:r>
      <w:r w:rsidRPr="00960B24">
        <w:rPr>
          <w:rFonts w:ascii="Times New Roman" w:hAnsi="Times New Roman"/>
          <w:sz w:val="24"/>
          <w:szCs w:val="24"/>
        </w:rPr>
        <w:t xml:space="preserve"> Письма </w:t>
      </w:r>
      <w:proofErr w:type="spellStart"/>
      <w:r w:rsidRPr="00960B24">
        <w:rPr>
          <w:rFonts w:ascii="Times New Roman" w:hAnsi="Times New Roman"/>
          <w:sz w:val="24"/>
          <w:szCs w:val="24"/>
        </w:rPr>
        <w:t>Минобрнауки</w:t>
      </w:r>
      <w:proofErr w:type="spellEnd"/>
      <w:r w:rsidRPr="00960B24">
        <w:rPr>
          <w:rFonts w:ascii="Times New Roman" w:hAnsi="Times New Roman"/>
          <w:sz w:val="24"/>
          <w:szCs w:val="24"/>
        </w:rPr>
        <w:t xml:space="preserve"> РФ от 10.01.2014 № 08-10 «План действий по обеспечению введения ФГОС ДО</w:t>
      </w:r>
      <w:r w:rsidRPr="00960B24">
        <w:rPr>
          <w:rStyle w:val="blk"/>
          <w:rFonts w:ascii="Times New Roman" w:hAnsi="Times New Roman"/>
          <w:sz w:val="24"/>
          <w:szCs w:val="24"/>
        </w:rPr>
        <w:t xml:space="preserve"> в ДОУ составлен план-график введения ФГОС ДО, включающего  мероприятия по следующим направлениям:</w:t>
      </w:r>
    </w:p>
    <w:p w:rsidR="00960B24" w:rsidRPr="00960B24" w:rsidRDefault="00960B24" w:rsidP="00960B24">
      <w:pPr>
        <w:numPr>
          <w:ilvl w:val="0"/>
          <w:numId w:val="6"/>
        </w:numPr>
        <w:spacing w:after="0"/>
        <w:ind w:hanging="436"/>
        <w:rPr>
          <w:rStyle w:val="blk"/>
          <w:sz w:val="24"/>
          <w:szCs w:val="24"/>
        </w:rPr>
      </w:pPr>
      <w:r w:rsidRPr="00960B24">
        <w:rPr>
          <w:rStyle w:val="blk"/>
          <w:rFonts w:ascii="Times New Roman" w:hAnsi="Times New Roman"/>
          <w:sz w:val="24"/>
          <w:szCs w:val="24"/>
        </w:rPr>
        <w:lastRenderedPageBreak/>
        <w:t xml:space="preserve">нормативно-правовое, методическое и аналитическое обеспечение реализации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w:t>
      </w:r>
    </w:p>
    <w:p w:rsidR="00960B24" w:rsidRPr="00960B24" w:rsidRDefault="00960B24" w:rsidP="00960B24">
      <w:pPr>
        <w:numPr>
          <w:ilvl w:val="0"/>
          <w:numId w:val="6"/>
        </w:numPr>
        <w:spacing w:after="0"/>
        <w:ind w:hanging="436"/>
        <w:rPr>
          <w:sz w:val="24"/>
          <w:szCs w:val="24"/>
        </w:rPr>
      </w:pPr>
      <w:r w:rsidRPr="00960B24">
        <w:rPr>
          <w:rStyle w:val="blk"/>
          <w:rFonts w:ascii="Times New Roman" w:hAnsi="Times New Roman"/>
          <w:sz w:val="24"/>
          <w:szCs w:val="24"/>
        </w:rPr>
        <w:t xml:space="preserve">организационное обеспечение реализации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w:t>
      </w:r>
    </w:p>
    <w:p w:rsidR="00960B24" w:rsidRPr="00960B24" w:rsidRDefault="00960B24" w:rsidP="00960B24">
      <w:pPr>
        <w:numPr>
          <w:ilvl w:val="0"/>
          <w:numId w:val="6"/>
        </w:numPr>
        <w:spacing w:after="0"/>
        <w:ind w:hanging="436"/>
        <w:rPr>
          <w:rFonts w:ascii="Times New Roman" w:hAnsi="Times New Roman"/>
          <w:sz w:val="24"/>
          <w:szCs w:val="24"/>
        </w:rPr>
      </w:pPr>
      <w:r w:rsidRPr="00960B24">
        <w:rPr>
          <w:rStyle w:val="blk"/>
          <w:rFonts w:ascii="Times New Roman" w:hAnsi="Times New Roman"/>
          <w:sz w:val="24"/>
          <w:szCs w:val="24"/>
        </w:rPr>
        <w:t xml:space="preserve">кадровое обеспечение введения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w:t>
      </w:r>
    </w:p>
    <w:p w:rsidR="00960B24" w:rsidRPr="00960B24" w:rsidRDefault="00960B24" w:rsidP="00960B24">
      <w:pPr>
        <w:numPr>
          <w:ilvl w:val="0"/>
          <w:numId w:val="6"/>
        </w:numPr>
        <w:spacing w:after="0"/>
        <w:ind w:hanging="436"/>
        <w:rPr>
          <w:rFonts w:ascii="Times New Roman" w:hAnsi="Times New Roman"/>
          <w:sz w:val="24"/>
          <w:szCs w:val="24"/>
        </w:rPr>
      </w:pPr>
      <w:r w:rsidRPr="00960B24">
        <w:rPr>
          <w:rStyle w:val="blk"/>
          <w:rFonts w:ascii="Times New Roman" w:hAnsi="Times New Roman"/>
          <w:sz w:val="24"/>
          <w:szCs w:val="24"/>
        </w:rPr>
        <w:t xml:space="preserve">финансово-экономическое обеспечение введения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w:t>
      </w:r>
    </w:p>
    <w:p w:rsidR="00960B24" w:rsidRPr="00960B24" w:rsidRDefault="00960B24" w:rsidP="00960B24">
      <w:pPr>
        <w:numPr>
          <w:ilvl w:val="0"/>
          <w:numId w:val="6"/>
        </w:numPr>
        <w:spacing w:after="0"/>
        <w:ind w:hanging="436"/>
        <w:rPr>
          <w:rStyle w:val="blk"/>
          <w:sz w:val="24"/>
          <w:szCs w:val="24"/>
        </w:rPr>
      </w:pPr>
      <w:r w:rsidRPr="00960B24">
        <w:rPr>
          <w:rStyle w:val="blk"/>
          <w:rFonts w:ascii="Times New Roman" w:hAnsi="Times New Roman"/>
          <w:sz w:val="24"/>
          <w:szCs w:val="24"/>
        </w:rPr>
        <w:t xml:space="preserve">информационное обеспечение введения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w:t>
      </w:r>
    </w:p>
    <w:p w:rsidR="00960B24" w:rsidRPr="00F30B4B" w:rsidRDefault="00960B24" w:rsidP="00F30B4B">
      <w:pPr>
        <w:spacing w:after="0"/>
        <w:ind w:firstLine="284"/>
        <w:rPr>
          <w:sz w:val="24"/>
          <w:szCs w:val="24"/>
        </w:rPr>
      </w:pPr>
      <w:r w:rsidRPr="00960B24">
        <w:rPr>
          <w:rFonts w:ascii="Times New Roman" w:hAnsi="Times New Roman"/>
          <w:sz w:val="24"/>
          <w:szCs w:val="24"/>
        </w:rPr>
        <w:t xml:space="preserve"> За отчётный период в ДОУ проведены следующие мероприятия:</w:t>
      </w:r>
    </w:p>
    <w:p w:rsidR="00960B24" w:rsidRPr="00960B24" w:rsidRDefault="00960B24" w:rsidP="00960B24">
      <w:pPr>
        <w:numPr>
          <w:ilvl w:val="0"/>
          <w:numId w:val="7"/>
        </w:numPr>
        <w:spacing w:after="0"/>
        <w:rPr>
          <w:rFonts w:ascii="Times New Roman" w:hAnsi="Times New Roman"/>
          <w:sz w:val="24"/>
          <w:szCs w:val="24"/>
        </w:rPr>
      </w:pPr>
      <w:r w:rsidRPr="00960B24">
        <w:rPr>
          <w:rFonts w:ascii="Times New Roman" w:hAnsi="Times New Roman"/>
          <w:sz w:val="24"/>
          <w:szCs w:val="24"/>
        </w:rPr>
        <w:t xml:space="preserve">Создан банк нормативно-правовых документов </w:t>
      </w:r>
      <w:proofErr w:type="gramStart"/>
      <w:r w:rsidRPr="00960B24">
        <w:rPr>
          <w:rFonts w:ascii="Times New Roman" w:hAnsi="Times New Roman"/>
          <w:sz w:val="24"/>
          <w:szCs w:val="24"/>
        </w:rPr>
        <w:t>федерального</w:t>
      </w:r>
      <w:proofErr w:type="gramEnd"/>
      <w:r w:rsidRPr="00960B24">
        <w:rPr>
          <w:rFonts w:ascii="Times New Roman" w:hAnsi="Times New Roman"/>
          <w:sz w:val="24"/>
          <w:szCs w:val="24"/>
        </w:rPr>
        <w:t>, регионального, муниципального уровней, регламентирующих введение и реализацию ФГОС ДО;</w:t>
      </w:r>
    </w:p>
    <w:p w:rsidR="00960B24" w:rsidRPr="00960B24" w:rsidRDefault="00960B24" w:rsidP="00960B24">
      <w:pPr>
        <w:numPr>
          <w:ilvl w:val="0"/>
          <w:numId w:val="7"/>
        </w:numPr>
        <w:spacing w:after="0"/>
        <w:rPr>
          <w:rFonts w:ascii="Times New Roman" w:hAnsi="Times New Roman"/>
          <w:sz w:val="24"/>
          <w:szCs w:val="24"/>
        </w:rPr>
      </w:pPr>
      <w:r w:rsidRPr="00960B24">
        <w:rPr>
          <w:rFonts w:ascii="Times New Roman" w:hAnsi="Times New Roman"/>
          <w:sz w:val="24"/>
          <w:szCs w:val="24"/>
        </w:rPr>
        <w:t xml:space="preserve">Внесены изменения и дополнения в локальные акты ДОУ, регламентирующие введение ФГОС </w:t>
      </w:r>
      <w:proofErr w:type="gramStart"/>
      <w:r w:rsidRPr="00960B24">
        <w:rPr>
          <w:rFonts w:ascii="Times New Roman" w:hAnsi="Times New Roman"/>
          <w:sz w:val="24"/>
          <w:szCs w:val="24"/>
        </w:rPr>
        <w:t>ДО</w:t>
      </w:r>
      <w:proofErr w:type="gramEnd"/>
      <w:r w:rsidRPr="00960B24">
        <w:rPr>
          <w:rFonts w:ascii="Times New Roman" w:hAnsi="Times New Roman"/>
          <w:sz w:val="24"/>
          <w:szCs w:val="24"/>
        </w:rPr>
        <w:t xml:space="preserve">;  </w:t>
      </w:r>
    </w:p>
    <w:p w:rsidR="00960B24" w:rsidRPr="00960B24" w:rsidRDefault="00960B24" w:rsidP="00960B24">
      <w:pPr>
        <w:numPr>
          <w:ilvl w:val="0"/>
          <w:numId w:val="7"/>
        </w:numPr>
        <w:spacing w:before="100" w:beforeAutospacing="1" w:after="100" w:afterAutospacing="1"/>
        <w:rPr>
          <w:rFonts w:ascii="Times New Roman" w:hAnsi="Times New Roman"/>
          <w:sz w:val="24"/>
          <w:szCs w:val="24"/>
        </w:rPr>
      </w:pPr>
      <w:r w:rsidRPr="00960B24">
        <w:rPr>
          <w:rFonts w:ascii="Times New Roman" w:hAnsi="Times New Roman"/>
          <w:sz w:val="24"/>
          <w:szCs w:val="24"/>
        </w:rPr>
        <w:t xml:space="preserve"> Проведен мониторинг  готовности ДОУ к  введению  ФГОС </w:t>
      </w:r>
      <w:proofErr w:type="gramStart"/>
      <w:r w:rsidRPr="00960B24">
        <w:rPr>
          <w:rFonts w:ascii="Times New Roman" w:hAnsi="Times New Roman"/>
          <w:sz w:val="24"/>
          <w:szCs w:val="24"/>
        </w:rPr>
        <w:t>ДО</w:t>
      </w:r>
      <w:proofErr w:type="gramEnd"/>
      <w:r w:rsidRPr="00960B24">
        <w:rPr>
          <w:rFonts w:ascii="Times New Roman" w:hAnsi="Times New Roman"/>
          <w:sz w:val="24"/>
          <w:szCs w:val="24"/>
        </w:rPr>
        <w:t>;</w:t>
      </w:r>
    </w:p>
    <w:p w:rsidR="00960B24" w:rsidRPr="00960B24" w:rsidRDefault="00960B24" w:rsidP="00960B24">
      <w:pPr>
        <w:numPr>
          <w:ilvl w:val="0"/>
          <w:numId w:val="7"/>
        </w:numPr>
        <w:spacing w:before="100" w:beforeAutospacing="1" w:after="100" w:afterAutospacing="1"/>
        <w:rPr>
          <w:rFonts w:ascii="Times New Roman" w:hAnsi="Times New Roman"/>
          <w:sz w:val="24"/>
          <w:szCs w:val="24"/>
        </w:rPr>
      </w:pPr>
      <w:r w:rsidRPr="00960B24">
        <w:rPr>
          <w:rFonts w:ascii="Times New Roman" w:hAnsi="Times New Roman"/>
          <w:sz w:val="24"/>
          <w:szCs w:val="24"/>
        </w:rPr>
        <w:t xml:space="preserve"> Прошли курсовую подготовку по  теме </w:t>
      </w:r>
      <w:r w:rsidRPr="00960B24">
        <w:rPr>
          <w:rFonts w:ascii="Times New Roman" w:hAnsi="Times New Roman"/>
          <w:bCs/>
          <w:sz w:val="24"/>
          <w:szCs w:val="24"/>
        </w:rPr>
        <w:t>"Деятельность педагога дошкольного образования</w:t>
      </w:r>
      <w:r w:rsidR="00CA1CA2">
        <w:rPr>
          <w:rFonts w:ascii="Times New Roman" w:hAnsi="Times New Roman"/>
          <w:bCs/>
          <w:sz w:val="24"/>
          <w:szCs w:val="24"/>
        </w:rPr>
        <w:t xml:space="preserve"> в условиях введения ФГОС ДО"- 5</w:t>
      </w:r>
      <w:r w:rsidR="00F30B4B">
        <w:rPr>
          <w:rFonts w:ascii="Times New Roman" w:hAnsi="Times New Roman"/>
          <w:bCs/>
          <w:sz w:val="24"/>
          <w:szCs w:val="24"/>
        </w:rPr>
        <w:t xml:space="preserve"> педа</w:t>
      </w:r>
      <w:r w:rsidR="00CA1CA2">
        <w:rPr>
          <w:rFonts w:ascii="Times New Roman" w:hAnsi="Times New Roman"/>
          <w:bCs/>
          <w:sz w:val="24"/>
          <w:szCs w:val="24"/>
        </w:rPr>
        <w:t>гогов</w:t>
      </w:r>
      <w:r w:rsidRPr="00960B24">
        <w:rPr>
          <w:rFonts w:ascii="Times New Roman" w:hAnsi="Times New Roman"/>
          <w:bCs/>
          <w:sz w:val="24"/>
          <w:szCs w:val="24"/>
        </w:rPr>
        <w:t>.</w:t>
      </w:r>
    </w:p>
    <w:p w:rsidR="00960B24" w:rsidRPr="00960B24" w:rsidRDefault="00960B24" w:rsidP="00960B24">
      <w:pPr>
        <w:spacing w:after="0"/>
        <w:ind w:firstLine="708"/>
        <w:rPr>
          <w:rFonts w:ascii="Times New Roman" w:hAnsi="Times New Roman"/>
          <w:sz w:val="24"/>
          <w:szCs w:val="24"/>
        </w:rPr>
      </w:pPr>
      <w:r w:rsidRPr="00960B24">
        <w:rPr>
          <w:rFonts w:ascii="Times New Roman" w:hAnsi="Times New Roman"/>
          <w:sz w:val="24"/>
          <w:szCs w:val="24"/>
        </w:rPr>
        <w:t>Всё больше педагогов нашего ДОУ постигают новые формы самообразования – участвуют в конкурсах районного уровня; в сетевом взаимодействии, в рамках профессиональных сообществ, на  различных сайтах, в социальной сети работников образования</w:t>
      </w:r>
      <w:r w:rsidR="00CA1CA2">
        <w:rPr>
          <w:rFonts w:ascii="Times New Roman" w:hAnsi="Times New Roman"/>
          <w:sz w:val="24"/>
          <w:szCs w:val="24"/>
        </w:rPr>
        <w:t xml:space="preserve"> </w:t>
      </w:r>
      <w:r w:rsidRPr="00960B24">
        <w:rPr>
          <w:rFonts w:ascii="Times New Roman" w:hAnsi="Times New Roman"/>
          <w:sz w:val="24"/>
          <w:szCs w:val="24"/>
        </w:rPr>
        <w:t xml:space="preserve"> </w:t>
      </w:r>
      <w:proofErr w:type="spellStart"/>
      <w:r w:rsidRPr="00960B24">
        <w:rPr>
          <w:rFonts w:ascii="Times New Roman" w:hAnsi="Times New Roman"/>
          <w:sz w:val="24"/>
          <w:szCs w:val="24"/>
        </w:rPr>
        <w:t>nsportal.ru</w:t>
      </w:r>
      <w:proofErr w:type="spellEnd"/>
      <w:r w:rsidRPr="00960B24">
        <w:rPr>
          <w:rFonts w:ascii="Times New Roman" w:hAnsi="Times New Roman"/>
          <w:sz w:val="24"/>
          <w:szCs w:val="24"/>
        </w:rPr>
        <w:t xml:space="preserve">., имеют публикации в изданиях международного и федерального уровня, но это всего лишь 30%. Эта тенденция должна получить развитие. В рамках реализации ФГОС ДО и введения </w:t>
      </w:r>
      <w:proofErr w:type="spellStart"/>
      <w:r w:rsidRPr="00960B24">
        <w:rPr>
          <w:rFonts w:ascii="Times New Roman" w:hAnsi="Times New Roman"/>
          <w:sz w:val="24"/>
          <w:szCs w:val="24"/>
        </w:rPr>
        <w:t>профстандарта</w:t>
      </w:r>
      <w:proofErr w:type="spellEnd"/>
      <w:r w:rsidRPr="00960B24">
        <w:rPr>
          <w:rFonts w:ascii="Times New Roman" w:hAnsi="Times New Roman"/>
          <w:sz w:val="24"/>
          <w:szCs w:val="24"/>
        </w:rPr>
        <w:t xml:space="preserve"> педагога  возникла реальная необходимость в применении качественно новых подходов к решению проблемы самообразования и совершенствованию системы мер, направленных на создание условий для успешного и эффективного самообразования каждого педагога. </w:t>
      </w:r>
    </w:p>
    <w:p w:rsidR="00960B24" w:rsidRPr="00960B24" w:rsidRDefault="00960B24" w:rsidP="00960B24">
      <w:pPr>
        <w:spacing w:after="0"/>
        <w:ind w:firstLine="708"/>
        <w:rPr>
          <w:rFonts w:ascii="Times New Roman" w:hAnsi="Times New Roman"/>
          <w:sz w:val="24"/>
          <w:szCs w:val="24"/>
        </w:rPr>
      </w:pPr>
      <w:r w:rsidRPr="00960B24">
        <w:rPr>
          <w:rFonts w:ascii="Times New Roman" w:hAnsi="Times New Roman"/>
          <w:sz w:val="24"/>
          <w:szCs w:val="24"/>
        </w:rPr>
        <w:t>Данная система мероприятий позволяет о</w:t>
      </w:r>
      <w:r w:rsidR="00CA1CA2">
        <w:rPr>
          <w:rFonts w:ascii="Times New Roman" w:hAnsi="Times New Roman"/>
          <w:sz w:val="24"/>
          <w:szCs w:val="24"/>
        </w:rPr>
        <w:t>рганизовать работу по реализации</w:t>
      </w:r>
      <w:r w:rsidRPr="00960B24">
        <w:rPr>
          <w:rFonts w:ascii="Times New Roman" w:hAnsi="Times New Roman"/>
          <w:sz w:val="24"/>
          <w:szCs w:val="24"/>
        </w:rPr>
        <w:t xml:space="preserve"> Образовательной программы МДОУ эффективно, рационально, с включением всех заинтересованных лиц, как из состава педагогического коллектива, так и родительской общественности.</w:t>
      </w:r>
    </w:p>
    <w:p w:rsidR="00960B24" w:rsidRPr="00960B24" w:rsidRDefault="00960B24" w:rsidP="009D7330">
      <w:pPr>
        <w:spacing w:after="0"/>
        <w:rPr>
          <w:rFonts w:ascii="Times New Roman" w:hAnsi="Times New Roman"/>
          <w:sz w:val="24"/>
          <w:szCs w:val="24"/>
        </w:rPr>
      </w:pPr>
      <w:r w:rsidRPr="00CA1CA2">
        <w:rPr>
          <w:rFonts w:ascii="Times New Roman" w:hAnsi="Times New Roman"/>
          <w:b/>
          <w:color w:val="595959" w:themeColor="text1" w:themeTint="A6"/>
          <w:sz w:val="24"/>
          <w:szCs w:val="24"/>
        </w:rPr>
        <w:t>Вывод:</w:t>
      </w:r>
      <w:r w:rsidRPr="00960B24">
        <w:rPr>
          <w:rFonts w:ascii="Times New Roman" w:hAnsi="Times New Roman"/>
          <w:b/>
          <w:sz w:val="24"/>
          <w:szCs w:val="24"/>
        </w:rPr>
        <w:t xml:space="preserve"> </w:t>
      </w:r>
      <w:r w:rsidR="00F30B4B">
        <w:rPr>
          <w:rFonts w:ascii="Times New Roman" w:hAnsi="Times New Roman"/>
          <w:b/>
          <w:sz w:val="24"/>
          <w:szCs w:val="24"/>
        </w:rPr>
        <w:t>М</w:t>
      </w:r>
      <w:r w:rsidRPr="00960B24">
        <w:rPr>
          <w:rFonts w:ascii="Times New Roman" w:hAnsi="Times New Roman"/>
          <w:sz w:val="24"/>
          <w:szCs w:val="24"/>
        </w:rPr>
        <w:t>ДОУ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дошкольном учреждении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w:t>
      </w:r>
    </w:p>
    <w:p w:rsidR="00960B24" w:rsidRDefault="00960B24" w:rsidP="00960B24">
      <w:pPr>
        <w:spacing w:after="0"/>
        <w:jc w:val="both"/>
        <w:rPr>
          <w:rFonts w:ascii="Times New Roman" w:hAnsi="Times New Roman"/>
          <w:b/>
          <w:sz w:val="28"/>
          <w:szCs w:val="28"/>
        </w:rPr>
      </w:pPr>
    </w:p>
    <w:p w:rsidR="00081154" w:rsidRPr="00CA1CA2" w:rsidRDefault="00081154" w:rsidP="00081154">
      <w:pPr>
        <w:spacing w:after="0"/>
        <w:jc w:val="center"/>
        <w:rPr>
          <w:rFonts w:ascii="Times New Roman" w:hAnsi="Times New Roman"/>
          <w:b/>
          <w:color w:val="595959" w:themeColor="text1" w:themeTint="A6"/>
          <w:sz w:val="24"/>
          <w:szCs w:val="24"/>
        </w:rPr>
      </w:pPr>
      <w:r w:rsidRPr="00CA1CA2">
        <w:rPr>
          <w:rFonts w:ascii="Times New Roman" w:hAnsi="Times New Roman"/>
          <w:b/>
          <w:color w:val="595959" w:themeColor="text1" w:themeTint="A6"/>
          <w:sz w:val="24"/>
          <w:szCs w:val="24"/>
        </w:rPr>
        <w:t>2. Оценка системы управления МДОУ</w:t>
      </w:r>
    </w:p>
    <w:p w:rsidR="00081154" w:rsidRPr="00081154" w:rsidRDefault="00081154" w:rsidP="00081154">
      <w:pPr>
        <w:shd w:val="clear" w:color="auto" w:fill="FFFFFF"/>
        <w:spacing w:after="136"/>
        <w:jc w:val="both"/>
        <w:rPr>
          <w:rFonts w:ascii="Times New Roman" w:hAnsi="Times New Roman"/>
          <w:sz w:val="24"/>
          <w:szCs w:val="24"/>
        </w:rPr>
      </w:pPr>
      <w:r>
        <w:rPr>
          <w:rFonts w:ascii="Times New Roman" w:hAnsi="Times New Roman"/>
          <w:sz w:val="24"/>
          <w:szCs w:val="24"/>
        </w:rPr>
        <w:t xml:space="preserve"> </w:t>
      </w:r>
      <w:r w:rsidRPr="00081154">
        <w:rPr>
          <w:rFonts w:ascii="Times New Roman" w:hAnsi="Times New Roman"/>
          <w:sz w:val="24"/>
          <w:szCs w:val="24"/>
        </w:rPr>
        <w:t xml:space="preserve"> Управление МДОУ осуществляется в соответствии с федеральным  законом  «Об образовании в Российской Федерации» на основе принципов единоначалия и самоуправления.   Заведующая осуществляет непосредственное руководство детским садом  и несет ответственность за деятельность учреждения. Коллегиальными органами управления МДОУ   являются:</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w:t>
      </w:r>
      <w:r w:rsidRPr="00081154">
        <w:rPr>
          <w:rFonts w:ascii="Times New Roman" w:hAnsi="Times New Roman"/>
          <w:sz w:val="24"/>
          <w:szCs w:val="24"/>
        </w:rPr>
        <w:tab/>
        <w:t xml:space="preserve">Общее собрание работников МДОУ </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w:t>
      </w:r>
      <w:r w:rsidRPr="00081154">
        <w:rPr>
          <w:rFonts w:ascii="Times New Roman" w:hAnsi="Times New Roman"/>
          <w:sz w:val="24"/>
          <w:szCs w:val="24"/>
        </w:rPr>
        <w:tab/>
        <w:t>Педагогический совет</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w:t>
      </w:r>
      <w:r w:rsidRPr="00081154">
        <w:rPr>
          <w:rFonts w:ascii="Times New Roman" w:hAnsi="Times New Roman"/>
          <w:sz w:val="24"/>
          <w:szCs w:val="24"/>
        </w:rPr>
        <w:tab/>
        <w:t>Управляющий совет.</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w:t>
      </w:r>
      <w:r w:rsidRPr="00081154">
        <w:rPr>
          <w:rFonts w:ascii="Times New Roman" w:hAnsi="Times New Roman"/>
          <w:sz w:val="24"/>
          <w:szCs w:val="24"/>
        </w:rPr>
        <w:lastRenderedPageBreak/>
        <w:t xml:space="preserve">с законодательством Российской Федерации. Деятельность коллегиальных органов управления осуществляется в соответствии с Положениями: </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w:t>
      </w:r>
      <w:r w:rsidRPr="00081154">
        <w:rPr>
          <w:rFonts w:ascii="Times New Roman" w:hAnsi="Times New Roman"/>
          <w:sz w:val="24"/>
          <w:szCs w:val="24"/>
        </w:rPr>
        <w:tab/>
        <w:t>Положение об Общем собрании работников;</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w:t>
      </w:r>
      <w:r w:rsidRPr="00081154">
        <w:rPr>
          <w:rFonts w:ascii="Times New Roman" w:hAnsi="Times New Roman"/>
          <w:sz w:val="24"/>
          <w:szCs w:val="24"/>
        </w:rPr>
        <w:tab/>
        <w:t>Положение о Педагогическом совете МДОУ;</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w:t>
      </w:r>
      <w:r w:rsidRPr="00081154">
        <w:rPr>
          <w:rFonts w:ascii="Times New Roman" w:hAnsi="Times New Roman"/>
          <w:sz w:val="24"/>
          <w:szCs w:val="24"/>
        </w:rPr>
        <w:tab/>
        <w:t>Положение об Управляющем Совете МДОУ.</w:t>
      </w:r>
    </w:p>
    <w:p w:rsidR="00081154" w:rsidRPr="00081154" w:rsidRDefault="00081154" w:rsidP="009D7330">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 xml:space="preserve">    Управляющий совет представляет собой коллегиальный орган государственно-общественного управления, состоящий из избранных, кооптированных и назначенных (делегированных) членов и имеющий управленческие  (властные) полномочия по решению стратегических вопросов функционирования и развития об</w:t>
      </w:r>
      <w:r w:rsidR="009D7330">
        <w:rPr>
          <w:rFonts w:ascii="Times New Roman" w:hAnsi="Times New Roman"/>
          <w:sz w:val="24"/>
          <w:szCs w:val="24"/>
        </w:rPr>
        <w:t>разовательной организации.</w:t>
      </w:r>
      <w:r w:rsidR="009D7330">
        <w:rPr>
          <w:rFonts w:ascii="Times New Roman" w:hAnsi="Times New Roman"/>
          <w:sz w:val="24"/>
          <w:szCs w:val="24"/>
        </w:rPr>
        <w:br/>
      </w:r>
      <w:r w:rsidRPr="00081154">
        <w:rPr>
          <w:rFonts w:ascii="Times New Roman" w:hAnsi="Times New Roman"/>
          <w:sz w:val="24"/>
          <w:szCs w:val="24"/>
        </w:rPr>
        <w:t xml:space="preserve">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позволяет эффективно организовать образовательное пространство ДОУ.  </w:t>
      </w:r>
    </w:p>
    <w:p w:rsidR="00081154" w:rsidRPr="00081154" w:rsidRDefault="00081154" w:rsidP="00081154">
      <w:pPr>
        <w:spacing w:after="0"/>
        <w:jc w:val="both"/>
        <w:rPr>
          <w:rFonts w:ascii="Times New Roman" w:hAnsi="Times New Roman"/>
          <w:sz w:val="24"/>
          <w:szCs w:val="24"/>
        </w:rPr>
      </w:pPr>
      <w:r w:rsidRPr="00CA1CA2">
        <w:rPr>
          <w:rFonts w:ascii="Times New Roman" w:hAnsi="Times New Roman"/>
          <w:b/>
          <w:color w:val="595959" w:themeColor="text1" w:themeTint="A6"/>
          <w:sz w:val="24"/>
          <w:szCs w:val="24"/>
        </w:rPr>
        <w:t>Вывод:</w:t>
      </w:r>
      <w:r w:rsidRPr="00081154">
        <w:rPr>
          <w:rFonts w:ascii="Times New Roman" w:hAnsi="Times New Roman"/>
          <w:sz w:val="24"/>
          <w:szCs w:val="24"/>
        </w:rPr>
        <w:t xml:space="preserve">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081154" w:rsidRPr="00081154" w:rsidRDefault="00081154" w:rsidP="00081154">
      <w:pPr>
        <w:spacing w:after="0"/>
        <w:jc w:val="both"/>
        <w:rPr>
          <w:rFonts w:ascii="Times New Roman" w:hAnsi="Times New Roman"/>
          <w:sz w:val="24"/>
          <w:szCs w:val="24"/>
        </w:rPr>
      </w:pPr>
    </w:p>
    <w:p w:rsidR="00CC6647" w:rsidRPr="00CA1CA2" w:rsidRDefault="00CC6647" w:rsidP="00CC6647">
      <w:pPr>
        <w:spacing w:after="0"/>
        <w:jc w:val="center"/>
        <w:rPr>
          <w:rFonts w:ascii="Times New Roman" w:hAnsi="Times New Roman"/>
          <w:b/>
          <w:color w:val="595959" w:themeColor="text1" w:themeTint="A6"/>
          <w:sz w:val="24"/>
          <w:szCs w:val="24"/>
        </w:rPr>
      </w:pPr>
      <w:r w:rsidRPr="00CA1CA2">
        <w:rPr>
          <w:rFonts w:ascii="Times New Roman" w:hAnsi="Times New Roman"/>
          <w:b/>
          <w:color w:val="595959" w:themeColor="text1" w:themeTint="A6"/>
          <w:sz w:val="24"/>
          <w:szCs w:val="24"/>
        </w:rPr>
        <w:t>3. Оценка содержания и качества подготовки воспитанников</w:t>
      </w:r>
    </w:p>
    <w:p w:rsidR="00CC6647" w:rsidRPr="00CC6647" w:rsidRDefault="00CC6647" w:rsidP="00CC6647">
      <w:pPr>
        <w:spacing w:after="0"/>
        <w:ind w:firstLine="360"/>
        <w:jc w:val="both"/>
        <w:rPr>
          <w:rFonts w:ascii="Times New Roman" w:hAnsi="Times New Roman"/>
          <w:sz w:val="24"/>
          <w:szCs w:val="24"/>
        </w:rPr>
      </w:pPr>
      <w:r w:rsidRPr="00CC6647">
        <w:rPr>
          <w:rFonts w:ascii="Times New Roman" w:hAnsi="Times New Roman"/>
          <w:sz w:val="24"/>
          <w:szCs w:val="24"/>
        </w:rPr>
        <w:t>С целью повышения качества работы для достижения  более высоких результатов развития воспитанников  в ДОУ проводится мониторинг:</w:t>
      </w:r>
    </w:p>
    <w:p w:rsidR="00CC6647" w:rsidRPr="00CC6647" w:rsidRDefault="00CC6647" w:rsidP="00CC6647">
      <w:pPr>
        <w:numPr>
          <w:ilvl w:val="0"/>
          <w:numId w:val="8"/>
        </w:numPr>
        <w:rPr>
          <w:rFonts w:ascii="Times New Roman" w:hAnsi="Times New Roman"/>
          <w:sz w:val="24"/>
          <w:szCs w:val="24"/>
        </w:rPr>
      </w:pPr>
      <w:r w:rsidRPr="00CC6647">
        <w:rPr>
          <w:rFonts w:ascii="Times New Roman" w:hAnsi="Times New Roman"/>
          <w:sz w:val="24"/>
          <w:szCs w:val="24"/>
        </w:rPr>
        <w:t>заболеваемости, физического развития воспитанников,</w:t>
      </w:r>
      <w:r w:rsidRPr="00CC6647">
        <w:rPr>
          <w:sz w:val="24"/>
          <w:szCs w:val="24"/>
        </w:rPr>
        <w:t xml:space="preserve"> </w:t>
      </w:r>
      <w:r w:rsidRPr="00CC6647">
        <w:rPr>
          <w:rFonts w:ascii="Times New Roman" w:hAnsi="Times New Roman"/>
          <w:sz w:val="24"/>
          <w:szCs w:val="24"/>
        </w:rPr>
        <w:t xml:space="preserve">степени адаптации детей к детскому саду. </w:t>
      </w:r>
    </w:p>
    <w:p w:rsidR="00CC6647" w:rsidRPr="00CC6647" w:rsidRDefault="00CC6647" w:rsidP="00CC6647">
      <w:pPr>
        <w:numPr>
          <w:ilvl w:val="0"/>
          <w:numId w:val="8"/>
        </w:numPr>
        <w:spacing w:after="0"/>
        <w:jc w:val="both"/>
        <w:rPr>
          <w:rFonts w:ascii="Times New Roman" w:hAnsi="Times New Roman"/>
          <w:sz w:val="24"/>
          <w:szCs w:val="24"/>
        </w:rPr>
      </w:pPr>
      <w:r w:rsidRPr="00CC6647">
        <w:rPr>
          <w:rFonts w:ascii="Times New Roman" w:hAnsi="Times New Roman"/>
          <w:sz w:val="24"/>
          <w:szCs w:val="24"/>
        </w:rPr>
        <w:t xml:space="preserve">уровня освоения детьми программного материала ООП </w:t>
      </w:r>
      <w:proofErr w:type="gramStart"/>
      <w:r w:rsidRPr="00CC6647">
        <w:rPr>
          <w:rFonts w:ascii="Times New Roman" w:hAnsi="Times New Roman"/>
          <w:sz w:val="24"/>
          <w:szCs w:val="24"/>
        </w:rPr>
        <w:t>ДО</w:t>
      </w:r>
      <w:proofErr w:type="gramEnd"/>
      <w:r w:rsidRPr="00CC6647">
        <w:rPr>
          <w:rFonts w:ascii="Times New Roman" w:hAnsi="Times New Roman"/>
          <w:sz w:val="24"/>
          <w:szCs w:val="24"/>
        </w:rPr>
        <w:t>.</w:t>
      </w:r>
    </w:p>
    <w:p w:rsidR="00CC6647" w:rsidRPr="00CC6647" w:rsidRDefault="00E6773D" w:rsidP="00E6773D">
      <w:pPr>
        <w:spacing w:after="0"/>
        <w:ind w:left="-142"/>
        <w:jc w:val="both"/>
        <w:rPr>
          <w:rFonts w:ascii="Times New Roman" w:hAnsi="Times New Roman"/>
          <w:sz w:val="24"/>
          <w:szCs w:val="24"/>
        </w:rPr>
      </w:pPr>
      <w:r>
        <w:rPr>
          <w:rFonts w:ascii="Times New Roman" w:hAnsi="Times New Roman"/>
          <w:sz w:val="24"/>
          <w:szCs w:val="24"/>
        </w:rPr>
        <w:t xml:space="preserve">   </w:t>
      </w:r>
      <w:r w:rsidR="00CC6647" w:rsidRPr="00CC6647">
        <w:rPr>
          <w:rFonts w:ascii="Times New Roman" w:hAnsi="Times New Roman"/>
          <w:sz w:val="24"/>
          <w:szCs w:val="24"/>
        </w:rPr>
        <w:t>Здоровьем вос</w:t>
      </w:r>
      <w:r w:rsidR="00CC6647">
        <w:rPr>
          <w:rFonts w:ascii="Times New Roman" w:hAnsi="Times New Roman"/>
          <w:sz w:val="24"/>
          <w:szCs w:val="24"/>
        </w:rPr>
        <w:t>питанников детского сада занимается  медицинская сестра.</w:t>
      </w:r>
      <w:r w:rsidR="00CC6647" w:rsidRPr="00CC6647">
        <w:rPr>
          <w:rFonts w:ascii="Times New Roman" w:hAnsi="Times New Roman"/>
          <w:sz w:val="24"/>
          <w:szCs w:val="24"/>
        </w:rPr>
        <w:t xml:space="preserve"> На заседаниях  педагогического и управляющего советов  заслушиваются отчеты о  мероприятиях ЛОК,  профилактике здоровья и заболеваемости  воспитанников.        Положительную динамику и стабильность в физкультурной и оздоровительной работе с воспитанниками  подтверждают показатели мониторинга «Здоровый ребенок»  з</w:t>
      </w:r>
      <w:r w:rsidR="00CA1CA2">
        <w:rPr>
          <w:rFonts w:ascii="Times New Roman" w:hAnsi="Times New Roman"/>
          <w:sz w:val="24"/>
          <w:szCs w:val="24"/>
        </w:rPr>
        <w:t>а  2018 – 2019</w:t>
      </w:r>
      <w:r w:rsidR="00CC6647" w:rsidRPr="00CC6647">
        <w:rPr>
          <w:rFonts w:ascii="Times New Roman" w:hAnsi="Times New Roman"/>
          <w:sz w:val="24"/>
          <w:szCs w:val="24"/>
        </w:rPr>
        <w:t xml:space="preserve"> </w:t>
      </w:r>
      <w:proofErr w:type="spellStart"/>
      <w:r w:rsidR="00CC6647" w:rsidRPr="00CC6647">
        <w:rPr>
          <w:rFonts w:ascii="Times New Roman" w:hAnsi="Times New Roman"/>
          <w:sz w:val="24"/>
          <w:szCs w:val="24"/>
        </w:rPr>
        <w:t>уч</w:t>
      </w:r>
      <w:proofErr w:type="spellEnd"/>
      <w:r w:rsidR="00CC6647" w:rsidRPr="00CC6647">
        <w:rPr>
          <w:rFonts w:ascii="Times New Roman" w:hAnsi="Times New Roman"/>
          <w:sz w:val="24"/>
          <w:szCs w:val="24"/>
        </w:rPr>
        <w:t>. год</w:t>
      </w:r>
      <w:proofErr w:type="gramStart"/>
      <w:r w:rsidR="00CC6647" w:rsidRPr="00CC6647">
        <w:rPr>
          <w:rFonts w:ascii="Times New Roman" w:hAnsi="Times New Roman"/>
          <w:sz w:val="24"/>
          <w:szCs w:val="24"/>
        </w:rPr>
        <w:t xml:space="preserve"> .</w:t>
      </w:r>
      <w:proofErr w:type="gramEnd"/>
    </w:p>
    <w:p w:rsidR="00CC6647" w:rsidRPr="00CA1CA2" w:rsidRDefault="00CC6647" w:rsidP="00CC6647">
      <w:pPr>
        <w:spacing w:after="0"/>
        <w:ind w:left="851" w:hanging="851"/>
        <w:jc w:val="both"/>
        <w:rPr>
          <w:rFonts w:ascii="Times New Roman" w:eastAsia="Calibri" w:hAnsi="Times New Roman"/>
          <w:b/>
          <w:color w:val="595959" w:themeColor="text1" w:themeTint="A6"/>
          <w:sz w:val="24"/>
          <w:szCs w:val="24"/>
        </w:rPr>
      </w:pPr>
      <w:r w:rsidRPr="00CA1CA2">
        <w:rPr>
          <w:rFonts w:ascii="Times New Roman" w:hAnsi="Times New Roman"/>
          <w:color w:val="595959" w:themeColor="text1" w:themeTint="A6"/>
          <w:sz w:val="24"/>
          <w:szCs w:val="24"/>
        </w:rPr>
        <w:t>1.</w:t>
      </w:r>
      <w:r w:rsidRPr="00CA1CA2">
        <w:rPr>
          <w:rFonts w:ascii="Times New Roman" w:eastAsia="Calibri" w:hAnsi="Times New Roman"/>
          <w:b/>
          <w:color w:val="595959" w:themeColor="text1" w:themeTint="A6"/>
          <w:sz w:val="24"/>
          <w:szCs w:val="24"/>
        </w:rPr>
        <w:t xml:space="preserve"> Распределение детей по группам здоровья</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386"/>
        <w:gridCol w:w="992"/>
        <w:gridCol w:w="992"/>
        <w:gridCol w:w="851"/>
        <w:gridCol w:w="913"/>
      </w:tblGrid>
      <w:tr w:rsidR="00CC6647" w:rsidRPr="00CA1CA2" w:rsidTr="00F466D4">
        <w:tc>
          <w:tcPr>
            <w:tcW w:w="676" w:type="dxa"/>
            <w:vMerge w:val="restart"/>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 xml:space="preserve">№ </w:t>
            </w:r>
            <w:proofErr w:type="spellStart"/>
            <w:proofErr w:type="gramStart"/>
            <w:r w:rsidRPr="00CA1CA2">
              <w:rPr>
                <w:rFonts w:ascii="Times New Roman" w:eastAsia="Calibri" w:hAnsi="Times New Roman"/>
                <w:color w:val="595959" w:themeColor="text1" w:themeTint="A6"/>
                <w:sz w:val="24"/>
                <w:szCs w:val="24"/>
              </w:rPr>
              <w:t>п</w:t>
            </w:r>
            <w:proofErr w:type="spellEnd"/>
            <w:proofErr w:type="gramEnd"/>
            <w:r w:rsidRPr="00CA1CA2">
              <w:rPr>
                <w:rFonts w:ascii="Times New Roman" w:eastAsia="Calibri" w:hAnsi="Times New Roman"/>
                <w:color w:val="595959" w:themeColor="text1" w:themeTint="A6"/>
                <w:sz w:val="24"/>
                <w:szCs w:val="24"/>
              </w:rPr>
              <w:t>/</w:t>
            </w:r>
            <w:proofErr w:type="spellStart"/>
            <w:r w:rsidRPr="00CA1CA2">
              <w:rPr>
                <w:rFonts w:ascii="Times New Roman" w:eastAsia="Calibri" w:hAnsi="Times New Roman"/>
                <w:color w:val="595959" w:themeColor="text1" w:themeTint="A6"/>
                <w:sz w:val="24"/>
                <w:szCs w:val="24"/>
              </w:rPr>
              <w:t>п</w:t>
            </w:r>
            <w:proofErr w:type="spellEnd"/>
          </w:p>
        </w:tc>
        <w:tc>
          <w:tcPr>
            <w:tcW w:w="5386" w:type="dxa"/>
            <w:vMerge w:val="restart"/>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Всего детей по группам</w:t>
            </w:r>
          </w:p>
        </w:tc>
        <w:tc>
          <w:tcPr>
            <w:tcW w:w="3748" w:type="dxa"/>
            <w:gridSpan w:val="4"/>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Группы здоровья, учебные годы</w:t>
            </w:r>
          </w:p>
        </w:tc>
      </w:tr>
      <w:tr w:rsidR="00CC6647" w:rsidRPr="00CA1CA2" w:rsidTr="00F466D4">
        <w:tc>
          <w:tcPr>
            <w:tcW w:w="676" w:type="dxa"/>
            <w:vMerge/>
            <w:tcBorders>
              <w:top w:val="single" w:sz="4" w:space="0" w:color="auto"/>
              <w:left w:val="single" w:sz="4" w:space="0" w:color="auto"/>
              <w:bottom w:val="single" w:sz="4" w:space="0" w:color="auto"/>
              <w:right w:val="single" w:sz="4" w:space="0" w:color="auto"/>
            </w:tcBorders>
            <w:vAlign w:val="center"/>
            <w:hideMark/>
          </w:tcPr>
          <w:p w:rsidR="00CC6647" w:rsidRPr="00CA1CA2" w:rsidRDefault="00CC6647">
            <w:pPr>
              <w:spacing w:after="0" w:line="240" w:lineRule="auto"/>
              <w:rPr>
                <w:rFonts w:ascii="Times New Roman" w:eastAsia="Calibri" w:hAnsi="Times New Roman"/>
                <w:color w:val="595959" w:themeColor="text1" w:themeTint="A6"/>
                <w:sz w:val="24"/>
                <w:szCs w:val="24"/>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CC6647" w:rsidRPr="00CA1CA2" w:rsidRDefault="00CC6647">
            <w:pPr>
              <w:spacing w:after="0" w:line="240" w:lineRule="auto"/>
              <w:rPr>
                <w:rFonts w:ascii="Times New Roman" w:eastAsia="Calibri" w:hAnsi="Times New Roman"/>
                <w:color w:val="595959" w:themeColor="text1" w:themeTint="A6"/>
                <w:sz w:val="24"/>
                <w:szCs w:val="24"/>
              </w:rPr>
            </w:pPr>
          </w:p>
        </w:tc>
        <w:tc>
          <w:tcPr>
            <w:tcW w:w="3748" w:type="dxa"/>
            <w:gridSpan w:val="4"/>
            <w:tcBorders>
              <w:top w:val="single" w:sz="4" w:space="0" w:color="auto"/>
              <w:left w:val="single" w:sz="4" w:space="0" w:color="auto"/>
              <w:bottom w:val="single" w:sz="4" w:space="0" w:color="auto"/>
              <w:right w:val="single" w:sz="4" w:space="0" w:color="auto"/>
            </w:tcBorders>
            <w:hideMark/>
          </w:tcPr>
          <w:p w:rsidR="00CC6647" w:rsidRPr="00CA1CA2" w:rsidRDefault="00CA1CA2">
            <w:pPr>
              <w:spacing w:after="0"/>
              <w:ind w:left="851" w:hanging="851"/>
              <w:jc w:val="both"/>
              <w:rPr>
                <w:rFonts w:ascii="Times New Roman" w:eastAsia="Calibri" w:hAnsi="Times New Roman"/>
                <w:color w:val="595959" w:themeColor="text1" w:themeTint="A6"/>
                <w:sz w:val="24"/>
                <w:szCs w:val="24"/>
              </w:rPr>
            </w:pPr>
            <w:r>
              <w:rPr>
                <w:rFonts w:ascii="Times New Roman" w:eastAsia="Calibri" w:hAnsi="Times New Roman"/>
                <w:color w:val="595959" w:themeColor="text1" w:themeTint="A6"/>
                <w:sz w:val="24"/>
                <w:szCs w:val="24"/>
              </w:rPr>
              <w:t>2018 – 2019</w:t>
            </w:r>
            <w:r w:rsidR="00CC6647" w:rsidRPr="00CA1CA2">
              <w:rPr>
                <w:rFonts w:ascii="Times New Roman" w:eastAsia="Calibri" w:hAnsi="Times New Roman"/>
                <w:color w:val="595959" w:themeColor="text1" w:themeTint="A6"/>
                <w:sz w:val="24"/>
                <w:szCs w:val="24"/>
              </w:rPr>
              <w:t xml:space="preserve"> </w:t>
            </w:r>
            <w:proofErr w:type="spellStart"/>
            <w:r w:rsidR="00CC6647" w:rsidRPr="00CA1CA2">
              <w:rPr>
                <w:rFonts w:ascii="Times New Roman" w:eastAsia="Calibri" w:hAnsi="Times New Roman"/>
                <w:color w:val="595959" w:themeColor="text1" w:themeTint="A6"/>
                <w:sz w:val="24"/>
                <w:szCs w:val="24"/>
              </w:rPr>
              <w:t>уч</w:t>
            </w:r>
            <w:proofErr w:type="gramStart"/>
            <w:r w:rsidR="00CC6647" w:rsidRPr="00CA1CA2">
              <w:rPr>
                <w:rFonts w:ascii="Times New Roman" w:eastAsia="Calibri" w:hAnsi="Times New Roman"/>
                <w:color w:val="595959" w:themeColor="text1" w:themeTint="A6"/>
                <w:sz w:val="24"/>
                <w:szCs w:val="24"/>
              </w:rPr>
              <w:t>.г</w:t>
            </w:r>
            <w:proofErr w:type="gramEnd"/>
            <w:r w:rsidR="00CC6647" w:rsidRPr="00CA1CA2">
              <w:rPr>
                <w:rFonts w:ascii="Times New Roman" w:eastAsia="Calibri" w:hAnsi="Times New Roman"/>
                <w:color w:val="595959" w:themeColor="text1" w:themeTint="A6"/>
                <w:sz w:val="24"/>
                <w:szCs w:val="24"/>
              </w:rPr>
              <w:t>од</w:t>
            </w:r>
            <w:proofErr w:type="spellEnd"/>
          </w:p>
        </w:tc>
      </w:tr>
      <w:tr w:rsidR="00CC6647" w:rsidRPr="00CA1CA2" w:rsidTr="00F466D4">
        <w:tc>
          <w:tcPr>
            <w:tcW w:w="676" w:type="dxa"/>
            <w:vMerge/>
            <w:tcBorders>
              <w:top w:val="single" w:sz="4" w:space="0" w:color="auto"/>
              <w:left w:val="single" w:sz="4" w:space="0" w:color="auto"/>
              <w:bottom w:val="single" w:sz="4" w:space="0" w:color="auto"/>
              <w:right w:val="single" w:sz="4" w:space="0" w:color="auto"/>
            </w:tcBorders>
            <w:vAlign w:val="center"/>
            <w:hideMark/>
          </w:tcPr>
          <w:p w:rsidR="00CC6647" w:rsidRPr="00CA1CA2" w:rsidRDefault="00CC6647">
            <w:pPr>
              <w:spacing w:after="0" w:line="240" w:lineRule="auto"/>
              <w:rPr>
                <w:rFonts w:ascii="Times New Roman" w:eastAsia="Calibri" w:hAnsi="Times New Roman"/>
                <w:color w:val="595959" w:themeColor="text1" w:themeTint="A6"/>
                <w:sz w:val="24"/>
                <w:szCs w:val="24"/>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CC6647" w:rsidRPr="00CA1CA2" w:rsidRDefault="00CC6647">
            <w:pPr>
              <w:spacing w:after="0" w:line="240" w:lineRule="auto"/>
              <w:rPr>
                <w:rFonts w:ascii="Times New Roman" w:eastAsia="Calibri" w:hAnsi="Times New Roman"/>
                <w:color w:val="595959" w:themeColor="text1" w:themeTint="A6"/>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lang w:val="en-US"/>
              </w:rPr>
              <w:t>I</w:t>
            </w:r>
            <w:r w:rsidRPr="00CA1CA2">
              <w:rPr>
                <w:rFonts w:ascii="Times New Roman" w:eastAsia="Calibri" w:hAnsi="Times New Roman"/>
                <w:color w:val="595959" w:themeColor="text1" w:themeTint="A6"/>
                <w:sz w:val="24"/>
                <w:szCs w:val="24"/>
              </w:rPr>
              <w:t xml:space="preserve"> </w:t>
            </w:r>
            <w:proofErr w:type="spellStart"/>
            <w:r w:rsidRPr="00CA1CA2">
              <w:rPr>
                <w:rFonts w:ascii="Times New Roman" w:eastAsia="Calibri" w:hAnsi="Times New Roman"/>
                <w:color w:val="595959" w:themeColor="text1" w:themeTint="A6"/>
                <w:sz w:val="24"/>
                <w:szCs w:val="24"/>
              </w:rPr>
              <w:t>гр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lang w:val="en-US"/>
              </w:rPr>
              <w:t>II</w:t>
            </w:r>
            <w:r w:rsidRPr="00CA1CA2">
              <w:rPr>
                <w:rFonts w:ascii="Times New Roman" w:eastAsia="Calibri" w:hAnsi="Times New Roman"/>
                <w:color w:val="595959" w:themeColor="text1" w:themeTint="A6"/>
                <w:sz w:val="24"/>
                <w:szCs w:val="24"/>
              </w:rPr>
              <w:t xml:space="preserve"> </w:t>
            </w:r>
            <w:proofErr w:type="spellStart"/>
            <w:r w:rsidRPr="00CA1CA2">
              <w:rPr>
                <w:rFonts w:ascii="Times New Roman" w:eastAsia="Calibri" w:hAnsi="Times New Roman"/>
                <w:color w:val="595959" w:themeColor="text1" w:themeTint="A6"/>
                <w:sz w:val="24"/>
                <w:szCs w:val="24"/>
              </w:rPr>
              <w:t>гр</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lang w:val="en-US"/>
              </w:rPr>
              <w:t>III</w:t>
            </w:r>
            <w:r w:rsidRPr="00CA1CA2">
              <w:rPr>
                <w:rFonts w:ascii="Times New Roman" w:eastAsia="Calibri" w:hAnsi="Times New Roman"/>
                <w:color w:val="595959" w:themeColor="text1" w:themeTint="A6"/>
                <w:sz w:val="24"/>
                <w:szCs w:val="24"/>
              </w:rPr>
              <w:t xml:space="preserve"> </w:t>
            </w:r>
            <w:proofErr w:type="spellStart"/>
            <w:r w:rsidRPr="00CA1CA2">
              <w:rPr>
                <w:rFonts w:ascii="Times New Roman" w:eastAsia="Calibri" w:hAnsi="Times New Roman"/>
                <w:color w:val="595959" w:themeColor="text1" w:themeTint="A6"/>
                <w:sz w:val="24"/>
                <w:szCs w:val="24"/>
              </w:rPr>
              <w:t>гр</w:t>
            </w:r>
            <w:proofErr w:type="spellEnd"/>
          </w:p>
        </w:tc>
        <w:tc>
          <w:tcPr>
            <w:tcW w:w="913"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lang w:val="en-US"/>
              </w:rPr>
              <w:t>IV</w:t>
            </w:r>
            <w:r w:rsidRPr="00CA1CA2">
              <w:rPr>
                <w:rFonts w:ascii="Times New Roman" w:eastAsia="Calibri" w:hAnsi="Times New Roman"/>
                <w:color w:val="595959" w:themeColor="text1" w:themeTint="A6"/>
                <w:sz w:val="24"/>
                <w:szCs w:val="24"/>
              </w:rPr>
              <w:t xml:space="preserve"> </w:t>
            </w:r>
            <w:proofErr w:type="spellStart"/>
            <w:r w:rsidRPr="00CA1CA2">
              <w:rPr>
                <w:rFonts w:ascii="Times New Roman" w:eastAsia="Calibri" w:hAnsi="Times New Roman"/>
                <w:color w:val="595959" w:themeColor="text1" w:themeTint="A6"/>
                <w:sz w:val="24"/>
                <w:szCs w:val="24"/>
              </w:rPr>
              <w:t>гр</w:t>
            </w:r>
            <w:proofErr w:type="spellEnd"/>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F466D4">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46C00">
            <w:pPr>
              <w:spacing w:after="0"/>
              <w:ind w:left="851" w:hanging="851"/>
              <w:jc w:val="both"/>
              <w:rPr>
                <w:rFonts w:ascii="Times New Roman" w:eastAsia="Calibri" w:hAnsi="Times New Roman"/>
                <w:sz w:val="24"/>
                <w:szCs w:val="24"/>
              </w:rPr>
            </w:pPr>
            <w:r>
              <w:rPr>
                <w:rFonts w:ascii="Times New Roman" w:eastAsia="Calibri" w:hAnsi="Times New Roman"/>
                <w:sz w:val="24"/>
                <w:szCs w:val="24"/>
              </w:rPr>
              <w:t>М</w:t>
            </w:r>
            <w:r w:rsidR="00F466D4">
              <w:rPr>
                <w:rFonts w:ascii="Times New Roman" w:eastAsia="Calibri" w:hAnsi="Times New Roman"/>
                <w:sz w:val="24"/>
                <w:szCs w:val="24"/>
              </w:rPr>
              <w:t>ладш</w:t>
            </w:r>
            <w:r>
              <w:rPr>
                <w:rFonts w:ascii="Times New Roman" w:eastAsia="Calibri" w:hAnsi="Times New Roman"/>
                <w:sz w:val="24"/>
                <w:szCs w:val="24"/>
              </w:rPr>
              <w:t>ая группа</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46C00">
            <w:pPr>
              <w:spacing w:after="0"/>
              <w:ind w:left="851" w:hanging="851"/>
              <w:jc w:val="both"/>
              <w:rPr>
                <w:rFonts w:ascii="Times New Roman" w:eastAsia="Calibri" w:hAnsi="Times New Roman"/>
                <w:sz w:val="24"/>
                <w:szCs w:val="24"/>
              </w:rPr>
            </w:pPr>
            <w:r>
              <w:rPr>
                <w:rFonts w:ascii="Times New Roman" w:eastAsia="Calibri"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46C00">
            <w:pPr>
              <w:spacing w:after="0"/>
              <w:ind w:left="851" w:hanging="851"/>
              <w:jc w:val="both"/>
              <w:rPr>
                <w:rFonts w:ascii="Times New Roman" w:eastAsia="Calibri" w:hAnsi="Times New Roman"/>
                <w:sz w:val="24"/>
                <w:szCs w:val="24"/>
              </w:rPr>
            </w:pPr>
            <w:r>
              <w:rPr>
                <w:rFonts w:ascii="Times New Roman" w:eastAsia="Calibri"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C46C00">
            <w:pPr>
              <w:spacing w:after="0"/>
              <w:ind w:left="851" w:hanging="851"/>
              <w:jc w:val="both"/>
              <w:rPr>
                <w:rFonts w:ascii="Times New Roman" w:eastAsia="Calibri" w:hAnsi="Times New Roman"/>
                <w:sz w:val="24"/>
                <w:szCs w:val="24"/>
              </w:rPr>
            </w:pPr>
            <w:r>
              <w:rPr>
                <w:rFonts w:ascii="Times New Roman" w:eastAsia="Calibri" w:hAnsi="Times New Roman"/>
                <w:sz w:val="24"/>
                <w:szCs w:val="24"/>
              </w:rPr>
              <w:t>-</w:t>
            </w: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F466D4">
            <w:pPr>
              <w:spacing w:after="0"/>
              <w:ind w:left="851" w:hanging="851"/>
              <w:jc w:val="both"/>
              <w:rPr>
                <w:rFonts w:ascii="Times New Roman" w:eastAsia="Calibri" w:hAnsi="Times New Roman"/>
                <w:sz w:val="24"/>
                <w:szCs w:val="24"/>
              </w:rPr>
            </w:pPr>
            <w:r>
              <w:rPr>
                <w:rFonts w:ascii="Times New Roman" w:eastAsia="Calibri" w:hAnsi="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Средняя группа</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46C00">
            <w:pPr>
              <w:spacing w:after="0"/>
              <w:ind w:left="851" w:hanging="851"/>
              <w:jc w:val="both"/>
              <w:rPr>
                <w:rFonts w:ascii="Times New Roman" w:eastAsia="Calibri" w:hAnsi="Times New Roman"/>
                <w:sz w:val="24"/>
                <w:szCs w:val="24"/>
              </w:rPr>
            </w:pPr>
            <w:r>
              <w:rPr>
                <w:rFonts w:ascii="Times New Roman" w:eastAsia="Calibri"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46C00">
            <w:pPr>
              <w:spacing w:after="0"/>
              <w:ind w:left="851" w:hanging="851"/>
              <w:jc w:val="both"/>
              <w:rPr>
                <w:rFonts w:ascii="Times New Roman" w:eastAsia="Calibri" w:hAnsi="Times New Roman"/>
                <w:sz w:val="24"/>
                <w:szCs w:val="24"/>
              </w:rPr>
            </w:pPr>
            <w:r>
              <w:rPr>
                <w:rFonts w:ascii="Times New Roman" w:eastAsia="Calibri"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C46C00">
            <w:pPr>
              <w:spacing w:after="0"/>
              <w:ind w:left="851" w:hanging="851"/>
              <w:jc w:val="both"/>
              <w:rPr>
                <w:rFonts w:ascii="Times New Roman" w:eastAsia="Calibri" w:hAnsi="Times New Roman"/>
                <w:sz w:val="24"/>
                <w:szCs w:val="24"/>
              </w:rPr>
            </w:pPr>
            <w:r>
              <w:rPr>
                <w:rFonts w:ascii="Times New Roman" w:eastAsia="Calibri" w:hAnsi="Times New Roman"/>
                <w:sz w:val="24"/>
                <w:szCs w:val="24"/>
              </w:rPr>
              <w:t>-</w:t>
            </w: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F466D4">
            <w:pPr>
              <w:spacing w:after="0"/>
              <w:ind w:left="851" w:hanging="851"/>
              <w:jc w:val="both"/>
              <w:rPr>
                <w:rFonts w:ascii="Times New Roman" w:eastAsia="Calibri" w:hAnsi="Times New Roman"/>
                <w:sz w:val="24"/>
                <w:szCs w:val="24"/>
              </w:rPr>
            </w:pPr>
            <w:r>
              <w:rPr>
                <w:rFonts w:ascii="Times New Roman" w:eastAsia="Calibri" w:hAnsi="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Старшая группа</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7C5D90">
            <w:pPr>
              <w:spacing w:after="0"/>
              <w:ind w:left="851" w:hanging="851"/>
              <w:jc w:val="both"/>
              <w:rPr>
                <w:rFonts w:ascii="Times New Roman" w:eastAsia="Calibri" w:hAnsi="Times New Roman"/>
                <w:sz w:val="24"/>
                <w:szCs w:val="24"/>
              </w:rPr>
            </w:pPr>
            <w:r>
              <w:rPr>
                <w:rFonts w:ascii="Times New Roman" w:eastAsia="Calibri"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7C5D90">
            <w:pPr>
              <w:spacing w:after="0"/>
              <w:ind w:left="851" w:hanging="851"/>
              <w:jc w:val="both"/>
              <w:rPr>
                <w:rFonts w:ascii="Times New Roman" w:eastAsia="Calibri" w:hAnsi="Times New Roman"/>
                <w:sz w:val="24"/>
                <w:szCs w:val="24"/>
              </w:rPr>
            </w:pPr>
            <w:r>
              <w:rPr>
                <w:rFonts w:ascii="Times New Roman" w:eastAsia="Calibri"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7C5D90">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F466D4">
            <w:pPr>
              <w:spacing w:after="0"/>
              <w:ind w:left="851" w:hanging="851"/>
              <w:jc w:val="both"/>
              <w:rPr>
                <w:rFonts w:ascii="Times New Roman" w:eastAsia="Calibri" w:hAnsi="Times New Roman"/>
                <w:sz w:val="24"/>
                <w:szCs w:val="24"/>
              </w:rPr>
            </w:pPr>
            <w:r>
              <w:rPr>
                <w:rFonts w:ascii="Times New Roman" w:eastAsia="Calibri" w:hAnsi="Times New Roman"/>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Подготовительная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7C5D90">
            <w:pPr>
              <w:spacing w:after="0"/>
              <w:ind w:left="851" w:hanging="851"/>
              <w:jc w:val="both"/>
              <w:rPr>
                <w:rFonts w:ascii="Times New Roman" w:eastAsia="Calibri" w:hAnsi="Times New Roman"/>
                <w:sz w:val="24"/>
                <w:szCs w:val="24"/>
              </w:rPr>
            </w:pPr>
            <w:r>
              <w:rPr>
                <w:rFonts w:ascii="Times New Roman" w:eastAsia="Calibri"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7C5D90">
            <w:pPr>
              <w:spacing w:after="0"/>
              <w:ind w:left="851" w:hanging="851"/>
              <w:jc w:val="both"/>
              <w:rPr>
                <w:rFonts w:ascii="Times New Roman" w:eastAsia="Calibri" w:hAnsi="Times New Roman"/>
                <w:sz w:val="24"/>
                <w:szCs w:val="24"/>
              </w:rPr>
            </w:pPr>
            <w:r>
              <w:rPr>
                <w:rFonts w:ascii="Times New Roman" w:eastAsia="Calibri"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D36025">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7C5D90">
            <w:pPr>
              <w:spacing w:after="0"/>
              <w:ind w:left="851" w:hanging="851"/>
              <w:jc w:val="both"/>
              <w:rPr>
                <w:rFonts w:ascii="Times New Roman" w:eastAsia="Calibri" w:hAnsi="Times New Roman"/>
                <w:sz w:val="24"/>
                <w:szCs w:val="24"/>
              </w:rPr>
            </w:pPr>
            <w:r>
              <w:rPr>
                <w:rFonts w:ascii="Times New Roman" w:eastAsia="Calibri" w:hAnsi="Times New Roman"/>
                <w:sz w:val="24"/>
                <w:szCs w:val="24"/>
              </w:rPr>
              <w:t>2</w:t>
            </w:r>
            <w:r w:rsidR="00D36025">
              <w:rPr>
                <w:rFonts w:ascii="Times New Roman" w:eastAsia="Calibri"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7C5D90">
            <w:pPr>
              <w:spacing w:after="0"/>
              <w:ind w:left="851" w:hanging="851"/>
              <w:jc w:val="both"/>
              <w:rPr>
                <w:rFonts w:ascii="Times New Roman" w:eastAsia="Calibri" w:hAnsi="Times New Roman"/>
                <w:sz w:val="24"/>
                <w:szCs w:val="24"/>
              </w:rPr>
            </w:pPr>
            <w:r>
              <w:rPr>
                <w:rFonts w:ascii="Times New Roman" w:eastAsia="Calibri" w:hAnsi="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7C5D90">
            <w:pPr>
              <w:spacing w:after="0"/>
              <w:ind w:left="851" w:hanging="851"/>
              <w:jc w:val="both"/>
              <w:rPr>
                <w:rFonts w:ascii="Times New Roman" w:eastAsia="Calibri" w:hAnsi="Times New Roman"/>
                <w:sz w:val="24"/>
                <w:szCs w:val="24"/>
              </w:rPr>
            </w:pPr>
            <w:r>
              <w:rPr>
                <w:rFonts w:ascii="Times New Roman" w:eastAsia="Calibri" w:hAnsi="Times New Roman"/>
                <w:sz w:val="24"/>
                <w:szCs w:val="24"/>
              </w:rPr>
              <w:t>2</w:t>
            </w: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r>
    </w:tbl>
    <w:p w:rsidR="00CC6647" w:rsidRPr="00CC6647" w:rsidRDefault="00CC6647" w:rsidP="00CC6647">
      <w:pPr>
        <w:spacing w:after="0"/>
        <w:ind w:left="851" w:hanging="851"/>
        <w:jc w:val="both"/>
        <w:rPr>
          <w:rFonts w:ascii="Times New Roman" w:eastAsia="Calibri" w:hAnsi="Times New Roman"/>
          <w:b/>
          <w:sz w:val="24"/>
          <w:szCs w:val="24"/>
        </w:rPr>
      </w:pPr>
    </w:p>
    <w:p w:rsidR="00F466D4" w:rsidRDefault="00F466D4" w:rsidP="00CC6647">
      <w:pPr>
        <w:spacing w:after="0"/>
        <w:ind w:left="851" w:hanging="851"/>
        <w:jc w:val="both"/>
        <w:rPr>
          <w:rFonts w:ascii="Times New Roman" w:eastAsia="Calibri" w:hAnsi="Times New Roman"/>
          <w:b/>
          <w:sz w:val="24"/>
          <w:szCs w:val="24"/>
        </w:rPr>
      </w:pPr>
    </w:p>
    <w:p w:rsidR="00CC6647" w:rsidRPr="00CA1CA2" w:rsidRDefault="00CC6647" w:rsidP="00CC6647">
      <w:pPr>
        <w:spacing w:after="0"/>
        <w:ind w:left="851" w:hanging="851"/>
        <w:jc w:val="both"/>
        <w:rPr>
          <w:rFonts w:ascii="Times New Roman" w:eastAsia="Calibri" w:hAnsi="Times New Roman"/>
          <w:b/>
          <w:color w:val="595959" w:themeColor="text1" w:themeTint="A6"/>
          <w:sz w:val="24"/>
          <w:szCs w:val="24"/>
        </w:rPr>
      </w:pPr>
      <w:r w:rsidRPr="00CA1CA2">
        <w:rPr>
          <w:rFonts w:ascii="Times New Roman" w:eastAsia="Calibri" w:hAnsi="Times New Roman"/>
          <w:b/>
          <w:color w:val="595959" w:themeColor="text1" w:themeTint="A6"/>
          <w:sz w:val="24"/>
          <w:szCs w:val="24"/>
        </w:rPr>
        <w:t>Процент детей, имеющих хронические заболевания</w:t>
      </w:r>
    </w:p>
    <w:p w:rsidR="00CC6647" w:rsidRPr="00CA1CA2" w:rsidRDefault="00CC6647" w:rsidP="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(рассчитывается от списочного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2977"/>
        <w:gridCol w:w="1808"/>
      </w:tblGrid>
      <w:tr w:rsidR="00CC6647" w:rsidRPr="00CA1CA2" w:rsidTr="00CC6647">
        <w:trPr>
          <w:trHeight w:val="429"/>
        </w:trPr>
        <w:tc>
          <w:tcPr>
            <w:tcW w:w="675"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lastRenderedPageBreak/>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Классификация болезней</w:t>
            </w:r>
          </w:p>
        </w:tc>
        <w:tc>
          <w:tcPr>
            <w:tcW w:w="2977"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Нозологическая форма</w:t>
            </w:r>
          </w:p>
        </w:tc>
        <w:tc>
          <w:tcPr>
            <w:tcW w:w="1808"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Кол-во детей</w:t>
            </w:r>
          </w:p>
        </w:tc>
      </w:tr>
      <w:tr w:rsidR="00CC6647" w:rsidRPr="00CC6647" w:rsidTr="00CC6647">
        <w:tc>
          <w:tcPr>
            <w:tcW w:w="675"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Болезни органов дыхания</w:t>
            </w:r>
          </w:p>
        </w:tc>
        <w:tc>
          <w:tcPr>
            <w:tcW w:w="29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Бронхиальная астма, рецидив</w:t>
            </w:r>
            <w:proofErr w:type="gramStart"/>
            <w:r w:rsidRPr="00CC6647">
              <w:rPr>
                <w:rFonts w:ascii="Times New Roman" w:eastAsia="Calibri" w:hAnsi="Times New Roman"/>
                <w:sz w:val="24"/>
                <w:szCs w:val="24"/>
              </w:rPr>
              <w:t>.</w:t>
            </w:r>
            <w:proofErr w:type="gramEnd"/>
            <w:r w:rsidRPr="00CC6647">
              <w:rPr>
                <w:rFonts w:ascii="Times New Roman" w:eastAsia="Calibri" w:hAnsi="Times New Roman"/>
                <w:sz w:val="24"/>
                <w:szCs w:val="24"/>
              </w:rPr>
              <w:t xml:space="preserve"> </w:t>
            </w:r>
            <w:proofErr w:type="gramStart"/>
            <w:r w:rsidRPr="00CC6647">
              <w:rPr>
                <w:rFonts w:ascii="Times New Roman" w:eastAsia="Calibri" w:hAnsi="Times New Roman"/>
                <w:sz w:val="24"/>
                <w:szCs w:val="24"/>
              </w:rPr>
              <w:t>б</w:t>
            </w:r>
            <w:proofErr w:type="gramEnd"/>
            <w:r w:rsidRPr="00CC6647">
              <w:rPr>
                <w:rFonts w:ascii="Times New Roman" w:eastAsia="Calibri" w:hAnsi="Times New Roman"/>
                <w:sz w:val="24"/>
                <w:szCs w:val="24"/>
              </w:rPr>
              <w:t>ронхит</w:t>
            </w:r>
          </w:p>
        </w:tc>
        <w:tc>
          <w:tcPr>
            <w:tcW w:w="1808" w:type="dxa"/>
            <w:tcBorders>
              <w:top w:val="single" w:sz="4" w:space="0" w:color="auto"/>
              <w:left w:val="single" w:sz="4" w:space="0" w:color="auto"/>
              <w:bottom w:val="single" w:sz="4" w:space="0" w:color="auto"/>
              <w:right w:val="single" w:sz="4" w:space="0" w:color="auto"/>
            </w:tcBorders>
            <w:hideMark/>
          </w:tcPr>
          <w:p w:rsidR="00CC6647" w:rsidRPr="00CC6647" w:rsidRDefault="007C5D90" w:rsidP="007C5D90">
            <w:pPr>
              <w:spacing w:after="0"/>
              <w:jc w:val="center"/>
              <w:rPr>
                <w:rFonts w:ascii="Times New Roman" w:eastAsia="Calibri" w:hAnsi="Times New Roman"/>
                <w:sz w:val="24"/>
                <w:szCs w:val="24"/>
              </w:rPr>
            </w:pPr>
            <w:r>
              <w:rPr>
                <w:rFonts w:ascii="Times New Roman" w:eastAsia="Calibri" w:hAnsi="Times New Roman"/>
                <w:sz w:val="24"/>
                <w:szCs w:val="24"/>
              </w:rPr>
              <w:t>-</w:t>
            </w:r>
          </w:p>
        </w:tc>
      </w:tr>
      <w:tr w:rsidR="00CC6647" w:rsidRPr="00CC6647" w:rsidTr="00CC6647">
        <w:tc>
          <w:tcPr>
            <w:tcW w:w="675"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Болезни ЛО</w:t>
            </w:r>
            <w:proofErr w:type="gramStart"/>
            <w:r w:rsidRPr="00CC6647">
              <w:rPr>
                <w:rFonts w:ascii="Times New Roman" w:eastAsia="Calibri" w:hAnsi="Times New Roman"/>
                <w:sz w:val="24"/>
                <w:szCs w:val="24"/>
              </w:rPr>
              <w:t>Р-</w:t>
            </w:r>
            <w:proofErr w:type="gramEnd"/>
            <w:r w:rsidRPr="00CC6647">
              <w:rPr>
                <w:rFonts w:ascii="Times New Roman" w:eastAsia="Calibri" w:hAnsi="Times New Roman"/>
                <w:sz w:val="24"/>
                <w:szCs w:val="24"/>
              </w:rPr>
              <w:t xml:space="preserve"> органов</w:t>
            </w:r>
          </w:p>
        </w:tc>
        <w:tc>
          <w:tcPr>
            <w:tcW w:w="29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Хронический тонзиллит, хронический отит</w:t>
            </w:r>
          </w:p>
        </w:tc>
        <w:tc>
          <w:tcPr>
            <w:tcW w:w="1808" w:type="dxa"/>
            <w:tcBorders>
              <w:top w:val="single" w:sz="4" w:space="0" w:color="auto"/>
              <w:left w:val="single" w:sz="4" w:space="0" w:color="auto"/>
              <w:bottom w:val="single" w:sz="4" w:space="0" w:color="auto"/>
              <w:right w:val="single" w:sz="4" w:space="0" w:color="auto"/>
            </w:tcBorders>
            <w:hideMark/>
          </w:tcPr>
          <w:p w:rsidR="00CC6647" w:rsidRPr="00CC6647" w:rsidRDefault="007C5D90" w:rsidP="007C5D90">
            <w:pPr>
              <w:spacing w:after="0"/>
              <w:ind w:left="851" w:hanging="851"/>
              <w:jc w:val="center"/>
              <w:rPr>
                <w:rFonts w:ascii="Times New Roman" w:eastAsia="Calibri" w:hAnsi="Times New Roman"/>
                <w:sz w:val="24"/>
                <w:szCs w:val="24"/>
              </w:rPr>
            </w:pPr>
            <w:r>
              <w:rPr>
                <w:rFonts w:ascii="Times New Roman" w:eastAsia="Calibri" w:hAnsi="Times New Roman"/>
                <w:sz w:val="24"/>
                <w:szCs w:val="24"/>
              </w:rPr>
              <w:t>-</w:t>
            </w:r>
          </w:p>
        </w:tc>
      </w:tr>
      <w:tr w:rsidR="00CC6647" w:rsidRPr="00CC6647" w:rsidTr="00CC6647">
        <w:tc>
          <w:tcPr>
            <w:tcW w:w="675"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Болезни органов пищеварения</w:t>
            </w:r>
          </w:p>
        </w:tc>
        <w:tc>
          <w:tcPr>
            <w:tcW w:w="29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 xml:space="preserve">Хронические гастриты, </w:t>
            </w:r>
            <w:proofErr w:type="spellStart"/>
            <w:r w:rsidRPr="00CC6647">
              <w:rPr>
                <w:rFonts w:ascii="Times New Roman" w:eastAsia="Calibri" w:hAnsi="Times New Roman"/>
                <w:sz w:val="24"/>
                <w:szCs w:val="24"/>
              </w:rPr>
              <w:t>доудениты</w:t>
            </w:r>
            <w:proofErr w:type="spellEnd"/>
            <w:r w:rsidRPr="00CC6647">
              <w:rPr>
                <w:rFonts w:ascii="Times New Roman" w:eastAsia="Calibri" w:hAnsi="Times New Roman"/>
                <w:sz w:val="24"/>
                <w:szCs w:val="24"/>
              </w:rPr>
              <w:t>, колиты</w:t>
            </w:r>
          </w:p>
        </w:tc>
        <w:tc>
          <w:tcPr>
            <w:tcW w:w="1808" w:type="dxa"/>
            <w:tcBorders>
              <w:top w:val="single" w:sz="4" w:space="0" w:color="auto"/>
              <w:left w:val="single" w:sz="4" w:space="0" w:color="auto"/>
              <w:bottom w:val="single" w:sz="4" w:space="0" w:color="auto"/>
              <w:right w:val="single" w:sz="4" w:space="0" w:color="auto"/>
            </w:tcBorders>
            <w:hideMark/>
          </w:tcPr>
          <w:p w:rsidR="00CC6647" w:rsidRPr="00CC6647" w:rsidRDefault="007C5D90" w:rsidP="007C5D90">
            <w:pPr>
              <w:spacing w:after="0"/>
              <w:ind w:left="851" w:hanging="851"/>
              <w:jc w:val="center"/>
              <w:rPr>
                <w:rFonts w:ascii="Times New Roman" w:eastAsia="Calibri" w:hAnsi="Times New Roman"/>
                <w:sz w:val="24"/>
                <w:szCs w:val="24"/>
              </w:rPr>
            </w:pPr>
            <w:r>
              <w:rPr>
                <w:rFonts w:ascii="Times New Roman" w:eastAsia="Calibri" w:hAnsi="Times New Roman"/>
                <w:sz w:val="24"/>
                <w:szCs w:val="24"/>
              </w:rPr>
              <w:t>-</w:t>
            </w:r>
          </w:p>
        </w:tc>
      </w:tr>
      <w:tr w:rsidR="00CC6647" w:rsidRPr="00CC6647" w:rsidTr="00CC6647">
        <w:tc>
          <w:tcPr>
            <w:tcW w:w="675"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Болезни мочеполовой системы</w:t>
            </w:r>
          </w:p>
        </w:tc>
        <w:tc>
          <w:tcPr>
            <w:tcW w:w="29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 xml:space="preserve">Хронический </w:t>
            </w:r>
            <w:proofErr w:type="spellStart"/>
            <w:r w:rsidRPr="00CC6647">
              <w:rPr>
                <w:rFonts w:ascii="Times New Roman" w:eastAsia="Calibri" w:hAnsi="Times New Roman"/>
                <w:sz w:val="24"/>
                <w:szCs w:val="24"/>
              </w:rPr>
              <w:t>пиелонефрит</w:t>
            </w:r>
            <w:proofErr w:type="spellEnd"/>
            <w:r w:rsidRPr="00CC6647">
              <w:rPr>
                <w:rFonts w:ascii="Times New Roman" w:eastAsia="Calibri" w:hAnsi="Times New Roman"/>
                <w:sz w:val="24"/>
                <w:szCs w:val="24"/>
              </w:rPr>
              <w:t xml:space="preserve">, </w:t>
            </w:r>
            <w:proofErr w:type="spellStart"/>
            <w:r w:rsidRPr="00CC6647">
              <w:rPr>
                <w:rFonts w:ascii="Times New Roman" w:eastAsia="Calibri" w:hAnsi="Times New Roman"/>
                <w:sz w:val="24"/>
                <w:szCs w:val="24"/>
              </w:rPr>
              <w:t>гиомерулонефрит</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CC6647" w:rsidRPr="00CC6647" w:rsidRDefault="007C5D90">
            <w:pPr>
              <w:spacing w:after="0"/>
              <w:ind w:left="851" w:hanging="851"/>
              <w:jc w:val="both"/>
              <w:rPr>
                <w:rFonts w:ascii="Times New Roman" w:eastAsia="Calibri" w:hAnsi="Times New Roman"/>
                <w:sz w:val="24"/>
                <w:szCs w:val="24"/>
              </w:rPr>
            </w:pPr>
            <w:r>
              <w:rPr>
                <w:rFonts w:ascii="Times New Roman" w:eastAsia="Calibri" w:hAnsi="Times New Roman"/>
                <w:sz w:val="24"/>
                <w:szCs w:val="24"/>
              </w:rPr>
              <w:t xml:space="preserve">        </w:t>
            </w:r>
            <w:r w:rsidR="00D36025">
              <w:rPr>
                <w:rFonts w:ascii="Times New Roman" w:eastAsia="Calibri" w:hAnsi="Times New Roman"/>
                <w:sz w:val="24"/>
                <w:szCs w:val="24"/>
              </w:rPr>
              <w:t>1(1</w:t>
            </w:r>
            <w:r>
              <w:rPr>
                <w:rFonts w:ascii="Times New Roman" w:eastAsia="Calibri" w:hAnsi="Times New Roman"/>
                <w:sz w:val="24"/>
                <w:szCs w:val="24"/>
              </w:rPr>
              <w:t>,6</w:t>
            </w:r>
            <w:r w:rsidR="00D36025">
              <w:rPr>
                <w:rFonts w:ascii="Times New Roman" w:eastAsia="Calibri" w:hAnsi="Times New Roman"/>
                <w:sz w:val="24"/>
                <w:szCs w:val="24"/>
              </w:rPr>
              <w:t>%)</w:t>
            </w:r>
          </w:p>
        </w:tc>
      </w:tr>
      <w:tr w:rsidR="00CC6647" w:rsidRPr="00CC6647" w:rsidTr="00CC6647">
        <w:tc>
          <w:tcPr>
            <w:tcW w:w="675"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Болезни кожи и подкожной клетчатки</w:t>
            </w:r>
          </w:p>
        </w:tc>
        <w:tc>
          <w:tcPr>
            <w:tcW w:w="29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Экзема, атипический дерматит</w:t>
            </w:r>
          </w:p>
        </w:tc>
        <w:tc>
          <w:tcPr>
            <w:tcW w:w="1808" w:type="dxa"/>
            <w:tcBorders>
              <w:top w:val="single" w:sz="4" w:space="0" w:color="auto"/>
              <w:left w:val="single" w:sz="4" w:space="0" w:color="auto"/>
              <w:bottom w:val="single" w:sz="4" w:space="0" w:color="auto"/>
              <w:right w:val="single" w:sz="4" w:space="0" w:color="auto"/>
            </w:tcBorders>
            <w:hideMark/>
          </w:tcPr>
          <w:p w:rsidR="00CC6647" w:rsidRPr="00CC6647" w:rsidRDefault="007C5D90" w:rsidP="007C5D90">
            <w:pPr>
              <w:spacing w:after="0"/>
              <w:ind w:left="851" w:hanging="851"/>
              <w:jc w:val="center"/>
              <w:rPr>
                <w:rFonts w:ascii="Times New Roman" w:eastAsia="Calibri" w:hAnsi="Times New Roman"/>
                <w:sz w:val="24"/>
                <w:szCs w:val="24"/>
              </w:rPr>
            </w:pPr>
            <w:r>
              <w:rPr>
                <w:rFonts w:ascii="Times New Roman" w:eastAsia="Calibri" w:hAnsi="Times New Roman"/>
                <w:sz w:val="24"/>
                <w:szCs w:val="24"/>
              </w:rPr>
              <w:t>-</w:t>
            </w:r>
          </w:p>
        </w:tc>
      </w:tr>
    </w:tbl>
    <w:p w:rsidR="00CC6647" w:rsidRPr="00CC6647" w:rsidRDefault="00CC6647" w:rsidP="00CC6647">
      <w:pPr>
        <w:spacing w:after="0"/>
        <w:ind w:left="851" w:hanging="851"/>
        <w:jc w:val="both"/>
        <w:rPr>
          <w:rFonts w:ascii="Times New Roman" w:eastAsia="Calibri" w:hAnsi="Times New Roman"/>
          <w:b/>
          <w:sz w:val="24"/>
          <w:szCs w:val="24"/>
        </w:rPr>
      </w:pPr>
      <w:r w:rsidRPr="00CC6647">
        <w:rPr>
          <w:rFonts w:ascii="Times New Roman" w:eastAsia="Calibri" w:hAnsi="Times New Roman"/>
          <w:b/>
          <w:sz w:val="24"/>
          <w:szCs w:val="24"/>
        </w:rPr>
        <w:t xml:space="preserve"> </w:t>
      </w:r>
    </w:p>
    <w:p w:rsidR="00CC6647" w:rsidRPr="00CA1CA2" w:rsidRDefault="00CC6647" w:rsidP="00CC6647">
      <w:pPr>
        <w:spacing w:after="0"/>
        <w:ind w:left="851" w:hanging="851"/>
        <w:jc w:val="both"/>
        <w:rPr>
          <w:rFonts w:ascii="Times New Roman" w:eastAsia="Calibri" w:hAnsi="Times New Roman"/>
          <w:color w:val="595959" w:themeColor="text1" w:themeTint="A6"/>
          <w:sz w:val="24"/>
          <w:szCs w:val="24"/>
        </w:rPr>
      </w:pPr>
      <w:r w:rsidRPr="00F466D4">
        <w:rPr>
          <w:rFonts w:ascii="Times New Roman" w:eastAsia="Calibri" w:hAnsi="Times New Roman"/>
          <w:b/>
          <w:color w:val="4F81BD" w:themeColor="accent1"/>
          <w:sz w:val="24"/>
          <w:szCs w:val="24"/>
        </w:rPr>
        <w:t xml:space="preserve"> </w:t>
      </w:r>
      <w:r w:rsidRPr="00CA1CA2">
        <w:rPr>
          <w:rFonts w:ascii="Times New Roman" w:eastAsia="Calibri" w:hAnsi="Times New Roman"/>
          <w:b/>
          <w:color w:val="595959" w:themeColor="text1" w:themeTint="A6"/>
          <w:sz w:val="24"/>
          <w:szCs w:val="24"/>
        </w:rPr>
        <w:t>Число пропущенных дней по болезн</w:t>
      </w:r>
      <w:r w:rsidR="007C5D90">
        <w:rPr>
          <w:rFonts w:ascii="Times New Roman" w:eastAsia="Calibri" w:hAnsi="Times New Roman"/>
          <w:b/>
          <w:color w:val="595959" w:themeColor="text1" w:themeTint="A6"/>
          <w:sz w:val="24"/>
          <w:szCs w:val="24"/>
        </w:rPr>
        <w:t>и 1 ребенком  -  6,7</w:t>
      </w:r>
      <w:r w:rsidRPr="00CA1CA2">
        <w:rPr>
          <w:rFonts w:ascii="Times New Roman" w:eastAsia="Calibri" w:hAnsi="Times New Roman"/>
          <w:b/>
          <w:color w:val="595959" w:themeColor="text1" w:themeTint="A6"/>
          <w:sz w:val="24"/>
          <w:szCs w:val="24"/>
        </w:rPr>
        <w:t xml:space="preserve"> дня.</w:t>
      </w:r>
    </w:p>
    <w:p w:rsidR="00CC6647" w:rsidRPr="00CA1CA2" w:rsidRDefault="00CC6647" w:rsidP="00CC6647">
      <w:pPr>
        <w:spacing w:after="0"/>
        <w:ind w:left="851" w:hanging="851"/>
        <w:jc w:val="both"/>
        <w:rPr>
          <w:rFonts w:ascii="Times New Roman" w:eastAsia="Calibri" w:hAnsi="Times New Roman"/>
          <w:b/>
          <w:color w:val="595959" w:themeColor="text1" w:themeTint="A6"/>
          <w:sz w:val="24"/>
          <w:szCs w:val="24"/>
        </w:rPr>
      </w:pPr>
      <w:r w:rsidRPr="00CA1CA2">
        <w:rPr>
          <w:rFonts w:ascii="Times New Roman" w:eastAsia="Calibri" w:hAnsi="Times New Roman"/>
          <w:b/>
          <w:color w:val="595959" w:themeColor="text1" w:themeTint="A6"/>
          <w:sz w:val="24"/>
          <w:szCs w:val="24"/>
        </w:rPr>
        <w:t xml:space="preserve"> Индекс зд</w:t>
      </w:r>
      <w:r w:rsidR="00CA1CA2">
        <w:rPr>
          <w:rFonts w:ascii="Times New Roman" w:eastAsia="Calibri" w:hAnsi="Times New Roman"/>
          <w:b/>
          <w:color w:val="595959" w:themeColor="text1" w:themeTint="A6"/>
          <w:sz w:val="24"/>
          <w:szCs w:val="24"/>
        </w:rPr>
        <w:t xml:space="preserve">оровья воспитанников ДОУ за 2018 – 2019 </w:t>
      </w:r>
      <w:proofErr w:type="spellStart"/>
      <w:r w:rsidRPr="00CA1CA2">
        <w:rPr>
          <w:rFonts w:ascii="Times New Roman" w:eastAsia="Calibri" w:hAnsi="Times New Roman"/>
          <w:b/>
          <w:color w:val="595959" w:themeColor="text1" w:themeTint="A6"/>
          <w:sz w:val="24"/>
          <w:szCs w:val="24"/>
        </w:rPr>
        <w:t>уч</w:t>
      </w:r>
      <w:proofErr w:type="spellEnd"/>
      <w:r w:rsidRPr="00CA1CA2">
        <w:rPr>
          <w:rFonts w:ascii="Times New Roman" w:eastAsia="Calibri" w:hAnsi="Times New Roman"/>
          <w:b/>
          <w:color w:val="595959" w:themeColor="text1" w:themeTint="A6"/>
          <w:sz w:val="24"/>
          <w:szCs w:val="24"/>
        </w:rPr>
        <w:t>. год</w:t>
      </w:r>
    </w:p>
    <w:p w:rsidR="00CC6647" w:rsidRPr="00CA1CA2" w:rsidRDefault="00CC6647" w:rsidP="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b/>
          <w:color w:val="595959" w:themeColor="text1" w:themeTint="A6"/>
          <w:sz w:val="24"/>
          <w:szCs w:val="24"/>
        </w:rPr>
        <w:t>(норма 15-40%)</w:t>
      </w:r>
    </w:p>
    <w:p w:rsidR="00CC6647" w:rsidRPr="00CC6647" w:rsidRDefault="00CC6647" w:rsidP="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Число детей, ни ра</w:t>
      </w:r>
      <w:r w:rsidR="00A83D18">
        <w:rPr>
          <w:rFonts w:ascii="Times New Roman" w:eastAsia="Calibri" w:hAnsi="Times New Roman"/>
          <w:sz w:val="24"/>
          <w:szCs w:val="24"/>
        </w:rPr>
        <w:t>зу не болевших в году         20</w:t>
      </w:r>
    </w:p>
    <w:p w:rsidR="00CC6647" w:rsidRPr="00CC6647" w:rsidRDefault="00CC6647" w:rsidP="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______________________________</w:t>
      </w:r>
      <w:r w:rsidR="00A83D18">
        <w:rPr>
          <w:rFonts w:ascii="Times New Roman" w:eastAsia="Calibri" w:hAnsi="Times New Roman"/>
          <w:sz w:val="24"/>
          <w:szCs w:val="24"/>
        </w:rPr>
        <w:t xml:space="preserve">__________________ </w:t>
      </w:r>
      <w:proofErr w:type="spellStart"/>
      <w:r w:rsidR="00A83D18">
        <w:rPr>
          <w:rFonts w:ascii="Times New Roman" w:eastAsia="Calibri" w:hAnsi="Times New Roman"/>
          <w:sz w:val="24"/>
          <w:szCs w:val="24"/>
        </w:rPr>
        <w:t>х</w:t>
      </w:r>
      <w:proofErr w:type="spellEnd"/>
      <w:r w:rsidR="00A83D18">
        <w:rPr>
          <w:rFonts w:ascii="Times New Roman" w:eastAsia="Calibri" w:hAnsi="Times New Roman"/>
          <w:sz w:val="24"/>
          <w:szCs w:val="24"/>
        </w:rPr>
        <w:t xml:space="preserve"> 100   =  3</w:t>
      </w:r>
      <w:r w:rsidR="00AE1B57">
        <w:rPr>
          <w:rFonts w:ascii="Times New Roman" w:eastAsia="Calibri" w:hAnsi="Times New Roman"/>
          <w:sz w:val="24"/>
          <w:szCs w:val="24"/>
        </w:rPr>
        <w:t>3</w:t>
      </w:r>
      <w:r w:rsidRPr="00CC6647">
        <w:rPr>
          <w:rFonts w:ascii="Times New Roman" w:eastAsia="Calibri" w:hAnsi="Times New Roman"/>
          <w:sz w:val="24"/>
          <w:szCs w:val="24"/>
        </w:rPr>
        <w:t>%</w:t>
      </w:r>
    </w:p>
    <w:p w:rsidR="00CC6647" w:rsidRPr="00CC6647" w:rsidRDefault="00CC6647" w:rsidP="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 xml:space="preserve">Списочный состав детей                    </w:t>
      </w:r>
      <w:r w:rsidR="00A83D18">
        <w:rPr>
          <w:rFonts w:ascii="Times New Roman" w:eastAsia="Calibri" w:hAnsi="Times New Roman"/>
          <w:sz w:val="24"/>
          <w:szCs w:val="24"/>
        </w:rPr>
        <w:t xml:space="preserve">                 60</w:t>
      </w:r>
    </w:p>
    <w:p w:rsidR="00CC6647" w:rsidRPr="00CC6647" w:rsidRDefault="00CC6647" w:rsidP="00CC6647">
      <w:pPr>
        <w:spacing w:after="0"/>
        <w:ind w:left="851" w:hanging="851"/>
        <w:jc w:val="both"/>
        <w:rPr>
          <w:rFonts w:ascii="Times New Roman" w:eastAsia="Calibri" w:hAnsi="Times New Roman"/>
          <w:b/>
          <w:sz w:val="24"/>
          <w:szCs w:val="24"/>
        </w:rPr>
      </w:pPr>
    </w:p>
    <w:p w:rsidR="00CC6647" w:rsidRPr="00CA1CA2" w:rsidRDefault="00CC6647" w:rsidP="00CC6647">
      <w:pPr>
        <w:spacing w:after="0"/>
        <w:ind w:left="851" w:hanging="851"/>
        <w:jc w:val="both"/>
        <w:rPr>
          <w:rFonts w:ascii="Times New Roman" w:eastAsia="Calibri" w:hAnsi="Times New Roman"/>
          <w:b/>
          <w:color w:val="595959" w:themeColor="text1" w:themeTint="A6"/>
          <w:sz w:val="24"/>
          <w:szCs w:val="24"/>
        </w:rPr>
      </w:pPr>
      <w:r w:rsidRPr="00CA1CA2">
        <w:rPr>
          <w:rFonts w:ascii="Times New Roman" w:eastAsia="Calibri" w:hAnsi="Times New Roman"/>
          <w:b/>
          <w:color w:val="595959" w:themeColor="text1" w:themeTint="A6"/>
          <w:sz w:val="24"/>
          <w:szCs w:val="24"/>
        </w:rPr>
        <w:t>Показатели адаптации вновь прибывших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gridCol w:w="1277"/>
        <w:gridCol w:w="1134"/>
        <w:gridCol w:w="1134"/>
        <w:gridCol w:w="1525"/>
      </w:tblGrid>
      <w:tr w:rsidR="00CC6647" w:rsidRPr="00CA1CA2" w:rsidTr="00F466D4">
        <w:tc>
          <w:tcPr>
            <w:tcW w:w="4501" w:type="dxa"/>
            <w:tcBorders>
              <w:top w:val="single" w:sz="4" w:space="0" w:color="auto"/>
              <w:left w:val="single" w:sz="4" w:space="0" w:color="auto"/>
              <w:bottom w:val="single" w:sz="4" w:space="0" w:color="auto"/>
              <w:right w:val="single" w:sz="4" w:space="0" w:color="auto"/>
            </w:tcBorders>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p>
        </w:tc>
        <w:tc>
          <w:tcPr>
            <w:tcW w:w="5070" w:type="dxa"/>
            <w:gridSpan w:val="4"/>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Характер адаптации</w:t>
            </w:r>
          </w:p>
        </w:tc>
      </w:tr>
      <w:tr w:rsidR="00CC6647" w:rsidRPr="00CA1CA2" w:rsidTr="00F466D4">
        <w:tc>
          <w:tcPr>
            <w:tcW w:w="4501" w:type="dxa"/>
            <w:tcBorders>
              <w:top w:val="single" w:sz="4" w:space="0" w:color="auto"/>
              <w:left w:val="single" w:sz="4" w:space="0" w:color="auto"/>
              <w:bottom w:val="single" w:sz="4" w:space="0" w:color="auto"/>
              <w:right w:val="single" w:sz="4" w:space="0" w:color="auto"/>
            </w:tcBorders>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Легкая</w:t>
            </w:r>
          </w:p>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 xml:space="preserve">1группа </w:t>
            </w:r>
          </w:p>
        </w:tc>
        <w:tc>
          <w:tcPr>
            <w:tcW w:w="1134"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Средней</w:t>
            </w:r>
          </w:p>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 xml:space="preserve">тяжести  </w:t>
            </w:r>
          </w:p>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2 группа</w:t>
            </w:r>
          </w:p>
        </w:tc>
        <w:tc>
          <w:tcPr>
            <w:tcW w:w="1134"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Тяжелая</w:t>
            </w:r>
          </w:p>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3 группа</w:t>
            </w:r>
          </w:p>
        </w:tc>
        <w:tc>
          <w:tcPr>
            <w:tcW w:w="1525" w:type="dxa"/>
            <w:tcBorders>
              <w:top w:val="single" w:sz="4" w:space="0" w:color="auto"/>
              <w:left w:val="single" w:sz="4" w:space="0" w:color="auto"/>
              <w:bottom w:val="single" w:sz="4" w:space="0" w:color="auto"/>
              <w:right w:val="single" w:sz="4" w:space="0" w:color="auto"/>
            </w:tcBorders>
            <w:hideMark/>
          </w:tcPr>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 xml:space="preserve">Крайне тяж  </w:t>
            </w:r>
          </w:p>
          <w:p w:rsidR="00CC6647" w:rsidRPr="00CA1CA2" w:rsidRDefault="00CC6647">
            <w:pPr>
              <w:spacing w:after="0"/>
              <w:ind w:left="851" w:hanging="851"/>
              <w:jc w:val="both"/>
              <w:rPr>
                <w:rFonts w:ascii="Times New Roman" w:eastAsia="Calibri" w:hAnsi="Times New Roman"/>
                <w:color w:val="595959" w:themeColor="text1" w:themeTint="A6"/>
                <w:sz w:val="24"/>
                <w:szCs w:val="24"/>
              </w:rPr>
            </w:pPr>
            <w:r w:rsidRPr="00CA1CA2">
              <w:rPr>
                <w:rFonts w:ascii="Times New Roman" w:eastAsia="Calibri" w:hAnsi="Times New Roman"/>
                <w:color w:val="595959" w:themeColor="text1" w:themeTint="A6"/>
                <w:sz w:val="24"/>
                <w:szCs w:val="24"/>
              </w:rPr>
              <w:t>4 группа</w:t>
            </w:r>
          </w:p>
        </w:tc>
      </w:tr>
      <w:tr w:rsidR="00CC6647" w:rsidRPr="00CC6647" w:rsidTr="00F466D4">
        <w:tc>
          <w:tcPr>
            <w:tcW w:w="4501" w:type="dxa"/>
            <w:tcBorders>
              <w:top w:val="single" w:sz="4" w:space="0" w:color="auto"/>
              <w:left w:val="single" w:sz="4" w:space="0" w:color="auto"/>
              <w:bottom w:val="single" w:sz="4" w:space="0" w:color="auto"/>
              <w:right w:val="single" w:sz="4" w:space="0" w:color="auto"/>
            </w:tcBorders>
            <w:hideMark/>
          </w:tcPr>
          <w:p w:rsidR="00CC6647" w:rsidRPr="00CC6647" w:rsidRDefault="00233558" w:rsidP="00233558">
            <w:pPr>
              <w:spacing w:after="0"/>
              <w:ind w:left="851" w:hanging="851"/>
              <w:jc w:val="both"/>
              <w:rPr>
                <w:rFonts w:ascii="Times New Roman" w:eastAsia="Calibri" w:hAnsi="Times New Roman"/>
                <w:sz w:val="24"/>
                <w:szCs w:val="24"/>
              </w:rPr>
            </w:pPr>
            <w:r>
              <w:rPr>
                <w:rFonts w:ascii="Times New Roman" w:eastAsia="Calibri" w:hAnsi="Times New Roman"/>
                <w:sz w:val="24"/>
                <w:szCs w:val="24"/>
              </w:rPr>
              <w:t xml:space="preserve">Младшая группа </w:t>
            </w:r>
          </w:p>
        </w:tc>
        <w:tc>
          <w:tcPr>
            <w:tcW w:w="1277" w:type="dxa"/>
            <w:tcBorders>
              <w:top w:val="single" w:sz="4" w:space="0" w:color="auto"/>
              <w:left w:val="single" w:sz="4" w:space="0" w:color="auto"/>
              <w:bottom w:val="single" w:sz="4" w:space="0" w:color="auto"/>
              <w:right w:val="single" w:sz="4" w:space="0" w:color="auto"/>
            </w:tcBorders>
            <w:hideMark/>
          </w:tcPr>
          <w:p w:rsidR="00CC6647" w:rsidRPr="00CC6647" w:rsidRDefault="00A83D18">
            <w:pPr>
              <w:spacing w:after="0"/>
              <w:ind w:left="851" w:hanging="851"/>
              <w:jc w:val="both"/>
              <w:rPr>
                <w:rFonts w:ascii="Times New Roman" w:eastAsia="Calibri" w:hAnsi="Times New Roman"/>
                <w:sz w:val="24"/>
                <w:szCs w:val="24"/>
              </w:rPr>
            </w:pPr>
            <w:r>
              <w:rPr>
                <w:rFonts w:ascii="Times New Roman" w:eastAsia="Calibri"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450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Средн</w:t>
            </w:r>
            <w:r w:rsidR="00233558">
              <w:rPr>
                <w:rFonts w:ascii="Times New Roman" w:eastAsia="Calibri" w:hAnsi="Times New Roman"/>
                <w:sz w:val="24"/>
                <w:szCs w:val="24"/>
              </w:rPr>
              <w:t>яя группа</w:t>
            </w:r>
          </w:p>
        </w:tc>
        <w:tc>
          <w:tcPr>
            <w:tcW w:w="1277" w:type="dxa"/>
            <w:tcBorders>
              <w:top w:val="single" w:sz="4" w:space="0" w:color="auto"/>
              <w:left w:val="single" w:sz="4" w:space="0" w:color="auto"/>
              <w:bottom w:val="single" w:sz="4" w:space="0" w:color="auto"/>
              <w:right w:val="single" w:sz="4" w:space="0" w:color="auto"/>
            </w:tcBorders>
            <w:hideMark/>
          </w:tcPr>
          <w:p w:rsidR="00CC6647" w:rsidRPr="00CC6647" w:rsidRDefault="00A83D18">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4501" w:type="dxa"/>
            <w:tcBorders>
              <w:top w:val="single" w:sz="4" w:space="0" w:color="auto"/>
              <w:left w:val="single" w:sz="4" w:space="0" w:color="auto"/>
              <w:bottom w:val="single" w:sz="4" w:space="0" w:color="auto"/>
              <w:right w:val="single" w:sz="4" w:space="0" w:color="auto"/>
            </w:tcBorders>
            <w:hideMark/>
          </w:tcPr>
          <w:p w:rsidR="00CC6647" w:rsidRPr="00CC6647" w:rsidRDefault="00233558">
            <w:pPr>
              <w:spacing w:after="0"/>
              <w:ind w:left="851" w:hanging="851"/>
              <w:jc w:val="both"/>
              <w:rPr>
                <w:rFonts w:ascii="Times New Roman" w:eastAsia="Calibri" w:hAnsi="Times New Roman"/>
                <w:sz w:val="24"/>
                <w:szCs w:val="24"/>
              </w:rPr>
            </w:pPr>
            <w:r>
              <w:rPr>
                <w:rFonts w:ascii="Times New Roman" w:eastAsia="Calibri" w:hAnsi="Times New Roman"/>
                <w:sz w:val="24"/>
                <w:szCs w:val="24"/>
              </w:rPr>
              <w:t xml:space="preserve">Старшая </w:t>
            </w:r>
            <w:proofErr w:type="spellStart"/>
            <w:r>
              <w:rPr>
                <w:rFonts w:ascii="Times New Roman" w:eastAsia="Calibri" w:hAnsi="Times New Roman"/>
                <w:sz w:val="24"/>
                <w:szCs w:val="24"/>
              </w:rPr>
              <w:t>руппа</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4501"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 xml:space="preserve">Подготовительная </w:t>
            </w:r>
            <w:r w:rsidR="00CC6647" w:rsidRPr="00CC6647">
              <w:rPr>
                <w:rFonts w:ascii="Times New Roman" w:eastAsia="Calibri" w:hAnsi="Times New Roman"/>
                <w:sz w:val="24"/>
                <w:szCs w:val="24"/>
              </w:rPr>
              <w:t xml:space="preserve"> группа</w:t>
            </w:r>
          </w:p>
        </w:tc>
        <w:tc>
          <w:tcPr>
            <w:tcW w:w="12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450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Итого:</w:t>
            </w:r>
          </w:p>
        </w:tc>
        <w:tc>
          <w:tcPr>
            <w:tcW w:w="1277" w:type="dxa"/>
            <w:tcBorders>
              <w:top w:val="single" w:sz="4" w:space="0" w:color="auto"/>
              <w:left w:val="single" w:sz="4" w:space="0" w:color="auto"/>
              <w:bottom w:val="single" w:sz="4" w:space="0" w:color="auto"/>
              <w:right w:val="single" w:sz="4" w:space="0" w:color="auto"/>
            </w:tcBorders>
            <w:hideMark/>
          </w:tcPr>
          <w:p w:rsidR="00CC6647" w:rsidRPr="00CC6647" w:rsidRDefault="00A83D18">
            <w:pPr>
              <w:spacing w:after="0"/>
              <w:ind w:left="851" w:hanging="851"/>
              <w:jc w:val="both"/>
              <w:rPr>
                <w:rFonts w:ascii="Times New Roman" w:eastAsia="Calibri" w:hAnsi="Times New Roman"/>
                <w:sz w:val="24"/>
                <w:szCs w:val="24"/>
              </w:rPr>
            </w:pPr>
            <w:r>
              <w:rPr>
                <w:rFonts w:ascii="Times New Roman" w:eastAsia="Calibri"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A83D18">
            <w:pPr>
              <w:spacing w:after="0"/>
              <w:ind w:left="851" w:hanging="851"/>
              <w:jc w:val="both"/>
              <w:rPr>
                <w:rFonts w:ascii="Times New Roman" w:eastAsia="Calibri" w:hAnsi="Times New Roman"/>
                <w:sz w:val="24"/>
                <w:szCs w:val="24"/>
              </w:rPr>
            </w:pPr>
            <w:r>
              <w:rPr>
                <w:rFonts w:ascii="Times New Roman" w:eastAsia="Calibri"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r>
    </w:tbl>
    <w:p w:rsidR="00CC6647" w:rsidRPr="00CC6647" w:rsidRDefault="00CC6647" w:rsidP="00CC6647">
      <w:pPr>
        <w:pStyle w:val="a7"/>
        <w:spacing w:line="276" w:lineRule="auto"/>
        <w:ind w:left="0" w:firstLine="708"/>
        <w:jc w:val="both"/>
        <w:rPr>
          <w:sz w:val="24"/>
          <w:szCs w:val="24"/>
        </w:rPr>
      </w:pPr>
      <w:r w:rsidRPr="00CC6647">
        <w:rPr>
          <w:sz w:val="24"/>
          <w:szCs w:val="24"/>
        </w:rPr>
        <w:t>Мониторинг степени адаптации детей к условиям детского сада проводится в период при</w:t>
      </w:r>
      <w:r w:rsidR="00233558">
        <w:rPr>
          <w:sz w:val="24"/>
          <w:szCs w:val="24"/>
        </w:rPr>
        <w:t xml:space="preserve">ёма детей в ДОУ в группу </w:t>
      </w:r>
      <w:r w:rsidR="00AE1B57">
        <w:rPr>
          <w:sz w:val="24"/>
          <w:szCs w:val="24"/>
        </w:rPr>
        <w:t>младшего</w:t>
      </w:r>
      <w:r w:rsidRPr="00CC6647">
        <w:rPr>
          <w:sz w:val="24"/>
          <w:szCs w:val="24"/>
        </w:rPr>
        <w:t xml:space="preserve"> воз</w:t>
      </w:r>
      <w:r w:rsidR="00233558">
        <w:rPr>
          <w:sz w:val="24"/>
          <w:szCs w:val="24"/>
        </w:rPr>
        <w:t>раста. Результаты адаптации 2018-2019</w:t>
      </w:r>
      <w:r w:rsidRPr="00CC6647">
        <w:rPr>
          <w:sz w:val="24"/>
          <w:szCs w:val="24"/>
        </w:rPr>
        <w:t xml:space="preserve"> учебного года  свидетельствуют об успешной адаптации детей, большинство детей прошли адаптацию в лёгкой форме. </w:t>
      </w:r>
    </w:p>
    <w:p w:rsidR="00CC6647" w:rsidRPr="00CC6647" w:rsidRDefault="00CC6647" w:rsidP="00CC6647">
      <w:pPr>
        <w:spacing w:after="0"/>
        <w:jc w:val="both"/>
        <w:rPr>
          <w:rFonts w:ascii="Times New Roman" w:hAnsi="Times New Roman"/>
          <w:sz w:val="24"/>
          <w:szCs w:val="24"/>
        </w:rPr>
      </w:pPr>
      <w:r w:rsidRPr="00CC6647">
        <w:rPr>
          <w:rFonts w:ascii="Times New Roman" w:hAnsi="Times New Roman"/>
          <w:spacing w:val="1"/>
          <w:sz w:val="24"/>
          <w:szCs w:val="24"/>
        </w:rPr>
        <w:t xml:space="preserve">        Согласно требованиям ФГОС </w:t>
      </w:r>
      <w:proofErr w:type="gramStart"/>
      <w:r w:rsidRPr="00CC6647">
        <w:rPr>
          <w:rFonts w:ascii="Times New Roman" w:hAnsi="Times New Roman"/>
          <w:spacing w:val="1"/>
          <w:sz w:val="24"/>
          <w:szCs w:val="24"/>
        </w:rPr>
        <w:t>ДО</w:t>
      </w:r>
      <w:proofErr w:type="gramEnd"/>
      <w:r w:rsidRPr="00CC6647">
        <w:rPr>
          <w:rFonts w:ascii="Times New Roman" w:hAnsi="Times New Roman"/>
          <w:spacing w:val="1"/>
          <w:sz w:val="24"/>
          <w:szCs w:val="24"/>
        </w:rPr>
        <w:t xml:space="preserve">, </w:t>
      </w:r>
      <w:proofErr w:type="gramStart"/>
      <w:r w:rsidRPr="00CC6647">
        <w:rPr>
          <w:rFonts w:ascii="Times New Roman" w:hAnsi="Times New Roman"/>
          <w:spacing w:val="1"/>
          <w:sz w:val="24"/>
          <w:szCs w:val="24"/>
        </w:rPr>
        <w:t>результаты</w:t>
      </w:r>
      <w:proofErr w:type="gramEnd"/>
      <w:r w:rsidRPr="00CC6647">
        <w:rPr>
          <w:rFonts w:ascii="Times New Roman" w:hAnsi="Times New Roman"/>
          <w:spacing w:val="1"/>
          <w:sz w:val="24"/>
          <w:szCs w:val="24"/>
        </w:rPr>
        <w:t xml:space="preserve">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w:t>
      </w:r>
      <w:r w:rsidRPr="00CC6647">
        <w:rPr>
          <w:rFonts w:ascii="Times New Roman" w:hAnsi="Times New Roman"/>
          <w:sz w:val="24"/>
          <w:szCs w:val="24"/>
        </w:rPr>
        <w:t xml:space="preserve"> 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усвоения Программы воспитанниками ДОУ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w:t>
      </w:r>
      <w:r w:rsidRPr="00CC6647">
        <w:rPr>
          <w:rFonts w:ascii="Times New Roman" w:hAnsi="Times New Roman"/>
          <w:sz w:val="24"/>
          <w:szCs w:val="24"/>
        </w:rPr>
        <w:lastRenderedPageBreak/>
        <w:t>использованию в работе методов, способствующих развитию самостоятельности, познавательных интересов детей, созданию проблемно-поисковых ситуаций.</w:t>
      </w:r>
    </w:p>
    <w:tbl>
      <w:tblPr>
        <w:tblW w:w="98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9"/>
        <w:gridCol w:w="880"/>
        <w:gridCol w:w="878"/>
        <w:gridCol w:w="1095"/>
        <w:gridCol w:w="883"/>
        <w:gridCol w:w="881"/>
        <w:gridCol w:w="1064"/>
        <w:gridCol w:w="33"/>
      </w:tblGrid>
      <w:tr w:rsidR="002308FE" w:rsidRPr="00CC6647" w:rsidTr="002308FE">
        <w:trPr>
          <w:gridAfter w:val="1"/>
          <w:wAfter w:w="33" w:type="dxa"/>
          <w:trHeight w:val="573"/>
        </w:trPr>
        <w:tc>
          <w:tcPr>
            <w:tcW w:w="4140" w:type="dxa"/>
            <w:vMerge w:val="restart"/>
            <w:tcBorders>
              <w:top w:val="single" w:sz="4" w:space="0" w:color="auto"/>
              <w:left w:val="single" w:sz="4" w:space="0" w:color="auto"/>
              <w:bottom w:val="single" w:sz="4" w:space="0" w:color="auto"/>
              <w:right w:val="single" w:sz="4" w:space="0" w:color="auto"/>
            </w:tcBorders>
          </w:tcPr>
          <w:p w:rsidR="002308FE" w:rsidRPr="005C05CA" w:rsidRDefault="002308FE">
            <w:pPr>
              <w:spacing w:after="0" w:line="240" w:lineRule="auto"/>
              <w:jc w:val="center"/>
              <w:rPr>
                <w:rFonts w:ascii="Times New Roman" w:hAnsi="Times New Roman"/>
                <w:b/>
                <w:color w:val="4F81BD" w:themeColor="accent1"/>
                <w:sz w:val="24"/>
                <w:szCs w:val="24"/>
              </w:rPr>
            </w:pPr>
          </w:p>
          <w:p w:rsidR="002308FE" w:rsidRPr="005C05CA" w:rsidRDefault="002308FE">
            <w:pPr>
              <w:spacing w:after="0" w:line="240" w:lineRule="auto"/>
              <w:jc w:val="center"/>
              <w:rPr>
                <w:rFonts w:ascii="Times New Roman" w:hAnsi="Times New Roman"/>
                <w:b/>
                <w:color w:val="4F81BD" w:themeColor="accent1"/>
                <w:sz w:val="24"/>
                <w:szCs w:val="24"/>
              </w:rPr>
            </w:pPr>
          </w:p>
          <w:p w:rsidR="002308FE" w:rsidRPr="00CA1CA2" w:rsidRDefault="002308FE">
            <w:pPr>
              <w:spacing w:after="0" w:line="240" w:lineRule="auto"/>
              <w:jc w:val="center"/>
              <w:rPr>
                <w:rFonts w:ascii="Times New Roman" w:hAnsi="Times New Roman"/>
                <w:color w:val="595959" w:themeColor="text1" w:themeTint="A6"/>
                <w:sz w:val="24"/>
                <w:szCs w:val="24"/>
              </w:rPr>
            </w:pPr>
            <w:r w:rsidRPr="00CA1CA2">
              <w:rPr>
                <w:rFonts w:ascii="Times New Roman" w:hAnsi="Times New Roman"/>
                <w:b/>
                <w:color w:val="595959" w:themeColor="text1" w:themeTint="A6"/>
                <w:sz w:val="24"/>
                <w:szCs w:val="24"/>
              </w:rPr>
              <w:t>Образовательные области</w:t>
            </w:r>
          </w:p>
        </w:tc>
        <w:tc>
          <w:tcPr>
            <w:tcW w:w="5680" w:type="dxa"/>
            <w:gridSpan w:val="6"/>
            <w:tcBorders>
              <w:bottom w:val="single" w:sz="4" w:space="0" w:color="auto"/>
            </w:tcBorders>
            <w:shd w:val="clear" w:color="auto" w:fill="auto"/>
          </w:tcPr>
          <w:p w:rsidR="002308FE" w:rsidRPr="002308FE" w:rsidRDefault="002308FE" w:rsidP="002308FE">
            <w:pPr>
              <w:jc w:val="center"/>
              <w:rPr>
                <w:rFonts w:ascii="Times New Roman" w:hAnsi="Times New Roman" w:cs="Times New Roman"/>
              </w:rPr>
            </w:pPr>
            <w:r w:rsidRPr="002308FE">
              <w:rPr>
                <w:rFonts w:ascii="Times New Roman" w:hAnsi="Times New Roman" w:cs="Times New Roman"/>
              </w:rPr>
              <w:t>Уровни усвоения ООП ДОУ по образовательным областям</w:t>
            </w:r>
          </w:p>
        </w:tc>
      </w:tr>
      <w:tr w:rsidR="002308FE" w:rsidRPr="00CC6647" w:rsidTr="002308FE">
        <w:trPr>
          <w:gridAfter w:val="1"/>
          <w:wAfter w:w="33" w:type="dxa"/>
          <w:trHeight w:val="419"/>
        </w:trPr>
        <w:tc>
          <w:tcPr>
            <w:tcW w:w="4140" w:type="dxa"/>
            <w:vMerge/>
            <w:tcBorders>
              <w:top w:val="single" w:sz="4" w:space="0" w:color="auto"/>
              <w:left w:val="single" w:sz="4" w:space="0" w:color="auto"/>
              <w:bottom w:val="single" w:sz="4" w:space="0" w:color="auto"/>
              <w:right w:val="single" w:sz="4" w:space="0" w:color="auto"/>
            </w:tcBorders>
          </w:tcPr>
          <w:p w:rsidR="002308FE" w:rsidRPr="005C05CA" w:rsidRDefault="002308FE">
            <w:pPr>
              <w:spacing w:after="0" w:line="240" w:lineRule="auto"/>
              <w:jc w:val="center"/>
              <w:rPr>
                <w:rFonts w:ascii="Times New Roman" w:hAnsi="Times New Roman"/>
                <w:b/>
                <w:color w:val="4F81BD" w:themeColor="accent1"/>
                <w:sz w:val="24"/>
                <w:szCs w:val="24"/>
              </w:rPr>
            </w:pPr>
          </w:p>
        </w:tc>
        <w:tc>
          <w:tcPr>
            <w:tcW w:w="2852" w:type="dxa"/>
            <w:gridSpan w:val="3"/>
            <w:tcBorders>
              <w:bottom w:val="single" w:sz="4" w:space="0" w:color="auto"/>
            </w:tcBorders>
            <w:shd w:val="clear" w:color="auto" w:fill="auto"/>
          </w:tcPr>
          <w:p w:rsidR="002308FE" w:rsidRPr="002308FE" w:rsidRDefault="002308FE">
            <w:pPr>
              <w:rPr>
                <w:rFonts w:ascii="Times New Roman" w:hAnsi="Times New Roman" w:cs="Times New Roman"/>
              </w:rPr>
            </w:pPr>
            <w:r w:rsidRPr="002308FE">
              <w:rPr>
                <w:rFonts w:ascii="Times New Roman" w:hAnsi="Times New Roman" w:cs="Times New Roman"/>
              </w:rPr>
              <w:t xml:space="preserve">Сентябрь </w:t>
            </w:r>
          </w:p>
        </w:tc>
        <w:tc>
          <w:tcPr>
            <w:tcW w:w="2828" w:type="dxa"/>
            <w:gridSpan w:val="3"/>
            <w:tcBorders>
              <w:bottom w:val="single" w:sz="4" w:space="0" w:color="auto"/>
            </w:tcBorders>
            <w:shd w:val="clear" w:color="auto" w:fill="auto"/>
          </w:tcPr>
          <w:p w:rsidR="002308FE" w:rsidRPr="002308FE" w:rsidRDefault="002308FE">
            <w:pPr>
              <w:rPr>
                <w:rFonts w:ascii="Times New Roman" w:hAnsi="Times New Roman" w:cs="Times New Roman"/>
              </w:rPr>
            </w:pPr>
            <w:r w:rsidRPr="002308FE">
              <w:rPr>
                <w:rFonts w:ascii="Times New Roman" w:hAnsi="Times New Roman" w:cs="Times New Roman"/>
              </w:rPr>
              <w:t xml:space="preserve">Май </w:t>
            </w:r>
          </w:p>
        </w:tc>
      </w:tr>
      <w:tr w:rsidR="002308FE" w:rsidRPr="00CC6647" w:rsidTr="002308FE">
        <w:trPr>
          <w:trHeight w:val="141"/>
        </w:trPr>
        <w:tc>
          <w:tcPr>
            <w:tcW w:w="4140" w:type="dxa"/>
            <w:vMerge/>
            <w:tcBorders>
              <w:top w:val="single" w:sz="4" w:space="0" w:color="auto"/>
              <w:left w:val="single" w:sz="4" w:space="0" w:color="auto"/>
              <w:bottom w:val="single" w:sz="4" w:space="0" w:color="auto"/>
              <w:right w:val="single" w:sz="4" w:space="0" w:color="auto"/>
            </w:tcBorders>
            <w:vAlign w:val="center"/>
            <w:hideMark/>
          </w:tcPr>
          <w:p w:rsidR="002308FE" w:rsidRPr="005C05CA" w:rsidRDefault="002308FE">
            <w:pPr>
              <w:spacing w:after="0" w:line="240" w:lineRule="auto"/>
              <w:rPr>
                <w:rFonts w:ascii="Times New Roman" w:hAnsi="Times New Roman"/>
                <w:color w:val="4F81BD" w:themeColor="accent1"/>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2308FE" w:rsidRPr="002308FE" w:rsidRDefault="002308FE">
            <w:pPr>
              <w:spacing w:after="0" w:line="240" w:lineRule="auto"/>
              <w:jc w:val="center"/>
              <w:rPr>
                <w:rFonts w:ascii="Times New Roman" w:hAnsi="Times New Roman" w:cs="Times New Roman"/>
                <w:color w:val="595959" w:themeColor="text1" w:themeTint="A6"/>
                <w:sz w:val="24"/>
                <w:szCs w:val="24"/>
              </w:rPr>
            </w:pPr>
            <w:r w:rsidRPr="002308FE">
              <w:rPr>
                <w:rFonts w:ascii="Times New Roman" w:hAnsi="Times New Roman" w:cs="Times New Roman"/>
                <w:color w:val="595959" w:themeColor="text1" w:themeTint="A6"/>
                <w:sz w:val="24"/>
                <w:szCs w:val="24"/>
              </w:rPr>
              <w:t>Н</w:t>
            </w:r>
          </w:p>
        </w:tc>
        <w:tc>
          <w:tcPr>
            <w:tcW w:w="878" w:type="dxa"/>
            <w:tcBorders>
              <w:top w:val="single" w:sz="4" w:space="0" w:color="auto"/>
              <w:left w:val="single" w:sz="4" w:space="0" w:color="auto"/>
              <w:bottom w:val="single" w:sz="4" w:space="0" w:color="auto"/>
              <w:right w:val="single" w:sz="4" w:space="0" w:color="auto"/>
            </w:tcBorders>
          </w:tcPr>
          <w:p w:rsidR="002308FE" w:rsidRPr="002308FE" w:rsidRDefault="002308FE" w:rsidP="002308FE">
            <w:pPr>
              <w:spacing w:after="0" w:line="240" w:lineRule="auto"/>
              <w:jc w:val="center"/>
              <w:rPr>
                <w:rFonts w:ascii="Times New Roman" w:hAnsi="Times New Roman" w:cs="Times New Roman"/>
                <w:color w:val="595959" w:themeColor="text1" w:themeTint="A6"/>
                <w:sz w:val="24"/>
                <w:szCs w:val="24"/>
              </w:rPr>
            </w:pPr>
            <w:r w:rsidRPr="002308FE">
              <w:rPr>
                <w:rFonts w:ascii="Times New Roman" w:hAnsi="Times New Roman" w:cs="Times New Roman"/>
                <w:color w:val="595959" w:themeColor="text1" w:themeTint="A6"/>
                <w:sz w:val="24"/>
                <w:szCs w:val="24"/>
              </w:rPr>
              <w:t>С</w:t>
            </w:r>
          </w:p>
        </w:tc>
        <w:tc>
          <w:tcPr>
            <w:tcW w:w="1095" w:type="dxa"/>
            <w:tcBorders>
              <w:top w:val="nil"/>
            </w:tcBorders>
            <w:shd w:val="clear" w:color="auto" w:fill="auto"/>
          </w:tcPr>
          <w:p w:rsidR="002308FE" w:rsidRPr="002308FE" w:rsidRDefault="002308FE">
            <w:pPr>
              <w:rPr>
                <w:rFonts w:ascii="Times New Roman" w:hAnsi="Times New Roman" w:cs="Times New Roman"/>
                <w:sz w:val="24"/>
                <w:szCs w:val="24"/>
              </w:rPr>
            </w:pPr>
            <w:r w:rsidRPr="002308FE">
              <w:rPr>
                <w:rFonts w:ascii="Times New Roman" w:hAnsi="Times New Roman" w:cs="Times New Roman"/>
                <w:sz w:val="24"/>
                <w:szCs w:val="24"/>
              </w:rPr>
              <w:t>В</w:t>
            </w:r>
          </w:p>
        </w:tc>
        <w:tc>
          <w:tcPr>
            <w:tcW w:w="883" w:type="dxa"/>
            <w:tcBorders>
              <w:top w:val="nil"/>
            </w:tcBorders>
            <w:shd w:val="clear" w:color="auto" w:fill="auto"/>
          </w:tcPr>
          <w:p w:rsidR="002308FE" w:rsidRPr="002308FE" w:rsidRDefault="002308FE">
            <w:pPr>
              <w:rPr>
                <w:rFonts w:ascii="Times New Roman" w:hAnsi="Times New Roman" w:cs="Times New Roman"/>
                <w:sz w:val="24"/>
                <w:szCs w:val="24"/>
              </w:rPr>
            </w:pPr>
            <w:r w:rsidRPr="002308FE">
              <w:rPr>
                <w:rFonts w:ascii="Times New Roman" w:hAnsi="Times New Roman" w:cs="Times New Roman"/>
                <w:sz w:val="24"/>
                <w:szCs w:val="24"/>
              </w:rPr>
              <w:t>Н</w:t>
            </w:r>
          </w:p>
        </w:tc>
        <w:tc>
          <w:tcPr>
            <w:tcW w:w="881" w:type="dxa"/>
            <w:tcBorders>
              <w:top w:val="nil"/>
            </w:tcBorders>
            <w:shd w:val="clear" w:color="auto" w:fill="auto"/>
          </w:tcPr>
          <w:p w:rsidR="002308FE" w:rsidRPr="002308FE" w:rsidRDefault="002308FE">
            <w:pPr>
              <w:rPr>
                <w:rFonts w:ascii="Times New Roman" w:hAnsi="Times New Roman" w:cs="Times New Roman"/>
                <w:sz w:val="24"/>
                <w:szCs w:val="24"/>
              </w:rPr>
            </w:pPr>
            <w:r w:rsidRPr="002308FE">
              <w:rPr>
                <w:rFonts w:ascii="Times New Roman" w:hAnsi="Times New Roman" w:cs="Times New Roman"/>
                <w:sz w:val="24"/>
                <w:szCs w:val="24"/>
              </w:rPr>
              <w:t>С</w:t>
            </w:r>
          </w:p>
        </w:tc>
        <w:tc>
          <w:tcPr>
            <w:tcW w:w="1096" w:type="dxa"/>
            <w:gridSpan w:val="2"/>
            <w:tcBorders>
              <w:top w:val="nil"/>
            </w:tcBorders>
            <w:shd w:val="clear" w:color="auto" w:fill="auto"/>
          </w:tcPr>
          <w:p w:rsidR="002308FE" w:rsidRPr="002308FE" w:rsidRDefault="002308FE">
            <w:pPr>
              <w:rPr>
                <w:rFonts w:ascii="Times New Roman" w:hAnsi="Times New Roman" w:cs="Times New Roman"/>
                <w:sz w:val="24"/>
                <w:szCs w:val="24"/>
              </w:rPr>
            </w:pPr>
            <w:r w:rsidRPr="002308FE">
              <w:rPr>
                <w:rFonts w:ascii="Times New Roman" w:hAnsi="Times New Roman" w:cs="Times New Roman"/>
                <w:sz w:val="24"/>
                <w:szCs w:val="24"/>
              </w:rPr>
              <w:t>В</w:t>
            </w:r>
          </w:p>
        </w:tc>
      </w:tr>
      <w:tr w:rsidR="002308FE" w:rsidRPr="00CC6647" w:rsidTr="002308FE">
        <w:trPr>
          <w:trHeight w:val="316"/>
        </w:trPr>
        <w:tc>
          <w:tcPr>
            <w:tcW w:w="4140" w:type="dxa"/>
            <w:vMerge/>
            <w:tcBorders>
              <w:top w:val="single" w:sz="4" w:space="0" w:color="auto"/>
              <w:left w:val="single" w:sz="4" w:space="0" w:color="auto"/>
              <w:bottom w:val="single" w:sz="4" w:space="0" w:color="auto"/>
              <w:right w:val="single" w:sz="4" w:space="0" w:color="auto"/>
            </w:tcBorders>
            <w:vAlign w:val="center"/>
            <w:hideMark/>
          </w:tcPr>
          <w:p w:rsidR="002308FE" w:rsidRPr="005C05CA" w:rsidRDefault="002308FE">
            <w:pPr>
              <w:spacing w:after="0" w:line="240" w:lineRule="auto"/>
              <w:rPr>
                <w:rFonts w:ascii="Times New Roman" w:hAnsi="Times New Roman"/>
                <w:color w:val="4F81BD" w:themeColor="accent1"/>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2308FE" w:rsidRPr="00CA1CA2" w:rsidRDefault="002308FE">
            <w:pPr>
              <w:spacing w:after="0" w:line="240" w:lineRule="auto"/>
              <w:jc w:val="center"/>
              <w:rPr>
                <w:rFonts w:ascii="Times New Roman" w:hAnsi="Times New Roman"/>
                <w:color w:val="595959" w:themeColor="text1" w:themeTint="A6"/>
                <w:sz w:val="24"/>
                <w:szCs w:val="24"/>
              </w:rPr>
            </w:pPr>
            <w:r w:rsidRPr="00CA1CA2">
              <w:rPr>
                <w:rFonts w:ascii="Times New Roman" w:hAnsi="Times New Roman"/>
                <w:color w:val="595959" w:themeColor="text1" w:themeTint="A6"/>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2308FE" w:rsidRPr="00CA1CA2" w:rsidRDefault="002308FE">
            <w:pPr>
              <w:spacing w:after="0" w:line="240" w:lineRule="auto"/>
              <w:jc w:val="center"/>
              <w:rPr>
                <w:rFonts w:ascii="Times New Roman" w:hAnsi="Times New Roman"/>
                <w:color w:val="595959" w:themeColor="text1" w:themeTint="A6"/>
                <w:sz w:val="24"/>
                <w:szCs w:val="24"/>
              </w:rPr>
            </w:pPr>
            <w:r w:rsidRPr="00CA1CA2">
              <w:rPr>
                <w:rFonts w:ascii="Times New Roman" w:hAnsi="Times New Roman"/>
                <w:color w:val="595959" w:themeColor="text1" w:themeTint="A6"/>
                <w:sz w:val="24"/>
                <w:szCs w:val="24"/>
              </w:rPr>
              <w:t>%</w:t>
            </w:r>
          </w:p>
        </w:tc>
        <w:tc>
          <w:tcPr>
            <w:tcW w:w="1095" w:type="dxa"/>
            <w:tcBorders>
              <w:top w:val="single" w:sz="4" w:space="0" w:color="auto"/>
              <w:left w:val="single" w:sz="4" w:space="0" w:color="auto"/>
              <w:bottom w:val="single" w:sz="4" w:space="0" w:color="auto"/>
              <w:right w:val="single" w:sz="4" w:space="0" w:color="auto"/>
            </w:tcBorders>
            <w:hideMark/>
          </w:tcPr>
          <w:p w:rsidR="002308FE" w:rsidRPr="00CA1CA2" w:rsidRDefault="002308FE">
            <w:pPr>
              <w:spacing w:after="0" w:line="240" w:lineRule="auto"/>
              <w:jc w:val="center"/>
              <w:rPr>
                <w:rFonts w:ascii="Times New Roman" w:hAnsi="Times New Roman"/>
                <w:color w:val="595959" w:themeColor="text1" w:themeTint="A6"/>
                <w:sz w:val="24"/>
                <w:szCs w:val="24"/>
              </w:rPr>
            </w:pPr>
            <w:r w:rsidRPr="00CA1CA2">
              <w:rPr>
                <w:rFonts w:ascii="Times New Roman" w:hAnsi="Times New Roman"/>
                <w:color w:val="595959" w:themeColor="text1" w:themeTint="A6"/>
                <w:sz w:val="24"/>
                <w:szCs w:val="24"/>
              </w:rPr>
              <w:t>%</w:t>
            </w:r>
          </w:p>
        </w:tc>
        <w:tc>
          <w:tcPr>
            <w:tcW w:w="883" w:type="dxa"/>
            <w:tcBorders>
              <w:top w:val="single" w:sz="4" w:space="0" w:color="auto"/>
              <w:left w:val="single" w:sz="4" w:space="0" w:color="auto"/>
              <w:bottom w:val="single" w:sz="4" w:space="0" w:color="auto"/>
              <w:right w:val="single" w:sz="4" w:space="0" w:color="auto"/>
            </w:tcBorders>
            <w:hideMark/>
          </w:tcPr>
          <w:p w:rsidR="002308FE" w:rsidRPr="00CA1CA2" w:rsidRDefault="002308FE">
            <w:pPr>
              <w:spacing w:after="0" w:line="240" w:lineRule="auto"/>
              <w:jc w:val="center"/>
              <w:rPr>
                <w:rFonts w:ascii="Times New Roman" w:hAnsi="Times New Roman"/>
                <w:color w:val="595959" w:themeColor="text1" w:themeTint="A6"/>
                <w:sz w:val="24"/>
                <w:szCs w:val="24"/>
              </w:rPr>
            </w:pPr>
            <w:r w:rsidRPr="00CA1CA2">
              <w:rPr>
                <w:rFonts w:ascii="Times New Roman" w:hAnsi="Times New Roman"/>
                <w:color w:val="595959" w:themeColor="text1" w:themeTint="A6"/>
                <w:sz w:val="24"/>
                <w:szCs w:val="24"/>
              </w:rPr>
              <w:t>%</w:t>
            </w:r>
          </w:p>
        </w:tc>
        <w:tc>
          <w:tcPr>
            <w:tcW w:w="881" w:type="dxa"/>
            <w:tcBorders>
              <w:top w:val="single" w:sz="4" w:space="0" w:color="auto"/>
              <w:left w:val="single" w:sz="4" w:space="0" w:color="auto"/>
              <w:bottom w:val="single" w:sz="4" w:space="0" w:color="auto"/>
              <w:right w:val="single" w:sz="4" w:space="0" w:color="auto"/>
            </w:tcBorders>
            <w:hideMark/>
          </w:tcPr>
          <w:p w:rsidR="002308FE" w:rsidRPr="00CA1CA2" w:rsidRDefault="002308FE">
            <w:pPr>
              <w:spacing w:after="0" w:line="240" w:lineRule="auto"/>
              <w:jc w:val="center"/>
              <w:rPr>
                <w:rFonts w:ascii="Times New Roman" w:hAnsi="Times New Roman"/>
                <w:color w:val="595959" w:themeColor="text1" w:themeTint="A6"/>
                <w:sz w:val="24"/>
                <w:szCs w:val="24"/>
              </w:rPr>
            </w:pPr>
            <w:r w:rsidRPr="00CA1CA2">
              <w:rPr>
                <w:rFonts w:ascii="Times New Roman" w:hAnsi="Times New Roman"/>
                <w:color w:val="595959" w:themeColor="text1" w:themeTint="A6"/>
                <w:sz w:val="24"/>
                <w:szCs w:val="24"/>
              </w:rPr>
              <w:t>%</w:t>
            </w:r>
          </w:p>
        </w:tc>
        <w:tc>
          <w:tcPr>
            <w:tcW w:w="1096" w:type="dxa"/>
            <w:gridSpan w:val="2"/>
            <w:tcBorders>
              <w:top w:val="single" w:sz="4" w:space="0" w:color="auto"/>
              <w:left w:val="single" w:sz="4" w:space="0" w:color="auto"/>
              <w:bottom w:val="single" w:sz="4" w:space="0" w:color="auto"/>
              <w:right w:val="single" w:sz="4" w:space="0" w:color="auto"/>
            </w:tcBorders>
            <w:hideMark/>
          </w:tcPr>
          <w:p w:rsidR="002308FE" w:rsidRPr="00CA1CA2" w:rsidRDefault="002308FE">
            <w:pPr>
              <w:spacing w:after="0" w:line="240" w:lineRule="auto"/>
              <w:jc w:val="center"/>
              <w:rPr>
                <w:rFonts w:ascii="Times New Roman" w:hAnsi="Times New Roman"/>
                <w:color w:val="595959" w:themeColor="text1" w:themeTint="A6"/>
                <w:sz w:val="24"/>
                <w:szCs w:val="24"/>
              </w:rPr>
            </w:pPr>
            <w:r w:rsidRPr="00CA1CA2">
              <w:rPr>
                <w:rFonts w:ascii="Times New Roman" w:hAnsi="Times New Roman"/>
                <w:color w:val="595959" w:themeColor="text1" w:themeTint="A6"/>
                <w:sz w:val="24"/>
                <w:szCs w:val="24"/>
              </w:rPr>
              <w:t>%</w:t>
            </w:r>
          </w:p>
        </w:tc>
      </w:tr>
      <w:tr w:rsidR="002308FE" w:rsidRPr="00CC6647" w:rsidTr="002308FE">
        <w:trPr>
          <w:cantSplit/>
          <w:trHeight w:val="825"/>
        </w:trPr>
        <w:tc>
          <w:tcPr>
            <w:tcW w:w="4140" w:type="dxa"/>
            <w:tcBorders>
              <w:top w:val="single" w:sz="4" w:space="0" w:color="auto"/>
              <w:left w:val="single" w:sz="4" w:space="0" w:color="auto"/>
              <w:bottom w:val="single" w:sz="4" w:space="0" w:color="auto"/>
              <w:right w:val="single" w:sz="4" w:space="0" w:color="auto"/>
            </w:tcBorders>
            <w:hideMark/>
          </w:tcPr>
          <w:p w:rsidR="002308FE" w:rsidRPr="00CC6647" w:rsidRDefault="002308FE">
            <w:pPr>
              <w:spacing w:after="0" w:line="240" w:lineRule="auto"/>
              <w:rPr>
                <w:rFonts w:ascii="Times New Roman" w:hAnsi="Times New Roman"/>
                <w:sz w:val="24"/>
                <w:szCs w:val="24"/>
              </w:rPr>
            </w:pPr>
            <w:r w:rsidRPr="00CC6647">
              <w:rPr>
                <w:rFonts w:ascii="Times New Roman" w:hAnsi="Times New Roman"/>
                <w:sz w:val="24"/>
                <w:szCs w:val="24"/>
              </w:rPr>
              <w:t xml:space="preserve"> социально-коммуникативное развитие </w:t>
            </w:r>
          </w:p>
        </w:tc>
        <w:tc>
          <w:tcPr>
            <w:tcW w:w="880"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59,3</w:t>
            </w:r>
          </w:p>
        </w:tc>
        <w:tc>
          <w:tcPr>
            <w:tcW w:w="878"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30,7</w:t>
            </w:r>
          </w:p>
        </w:tc>
        <w:tc>
          <w:tcPr>
            <w:tcW w:w="1095" w:type="dxa"/>
            <w:tcBorders>
              <w:top w:val="single" w:sz="4" w:space="0" w:color="auto"/>
              <w:left w:val="single" w:sz="4" w:space="0" w:color="auto"/>
              <w:bottom w:val="single" w:sz="4" w:space="0" w:color="auto"/>
              <w:right w:val="single" w:sz="4" w:space="0" w:color="auto"/>
            </w:tcBorders>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10</w:t>
            </w:r>
          </w:p>
          <w:p w:rsidR="002308FE" w:rsidRPr="00CC6647" w:rsidRDefault="002308FE" w:rsidP="00BA218E">
            <w:pPr>
              <w:suppressAutoHyphens/>
              <w:jc w:val="center"/>
              <w:rPr>
                <w:rFonts w:ascii="Times New Roman" w:eastAsia="Calibri" w:hAnsi="Times New Roman"/>
                <w:b/>
                <w:color w:val="FF0000"/>
                <w:sz w:val="24"/>
                <w:szCs w:val="24"/>
                <w:lang w:eastAsia="ar-SA"/>
              </w:rPr>
            </w:pPr>
          </w:p>
        </w:tc>
        <w:tc>
          <w:tcPr>
            <w:tcW w:w="883"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6,8</w:t>
            </w:r>
          </w:p>
        </w:tc>
        <w:tc>
          <w:tcPr>
            <w:tcW w:w="881"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67,5</w:t>
            </w:r>
          </w:p>
        </w:tc>
        <w:tc>
          <w:tcPr>
            <w:tcW w:w="1096" w:type="dxa"/>
            <w:gridSpan w:val="2"/>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25,7</w:t>
            </w:r>
          </w:p>
        </w:tc>
      </w:tr>
      <w:tr w:rsidR="002308FE" w:rsidRPr="00CC6647" w:rsidTr="002308FE">
        <w:trPr>
          <w:trHeight w:val="507"/>
        </w:trPr>
        <w:tc>
          <w:tcPr>
            <w:tcW w:w="4140" w:type="dxa"/>
            <w:tcBorders>
              <w:top w:val="single" w:sz="4" w:space="0" w:color="auto"/>
              <w:left w:val="single" w:sz="4" w:space="0" w:color="auto"/>
              <w:bottom w:val="single" w:sz="4" w:space="0" w:color="auto"/>
              <w:right w:val="single" w:sz="4" w:space="0" w:color="auto"/>
            </w:tcBorders>
          </w:tcPr>
          <w:p w:rsidR="002308FE" w:rsidRPr="00CC6647" w:rsidRDefault="002308FE">
            <w:pPr>
              <w:spacing w:after="0" w:line="240" w:lineRule="auto"/>
              <w:rPr>
                <w:rFonts w:ascii="Times New Roman" w:hAnsi="Times New Roman"/>
                <w:sz w:val="24"/>
                <w:szCs w:val="24"/>
              </w:rPr>
            </w:pPr>
            <w:r w:rsidRPr="00CC6647">
              <w:rPr>
                <w:rFonts w:ascii="Times New Roman" w:hAnsi="Times New Roman"/>
                <w:sz w:val="24"/>
                <w:szCs w:val="24"/>
              </w:rPr>
              <w:t xml:space="preserve"> познавательное развитие</w:t>
            </w:r>
          </w:p>
          <w:p w:rsidR="002308FE" w:rsidRPr="00CC6647" w:rsidRDefault="002308FE">
            <w:pPr>
              <w:spacing w:after="0" w:line="240"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2308FE" w:rsidRPr="002308FE" w:rsidRDefault="002308FE" w:rsidP="00BA218E">
            <w:pPr>
              <w:suppressAutoHyphens/>
              <w:jc w:val="center"/>
              <w:rPr>
                <w:rFonts w:ascii="Times New Roman" w:eastAsia="Calibri" w:hAnsi="Times New Roman"/>
                <w:color w:val="404040" w:themeColor="text1" w:themeTint="BF"/>
                <w:sz w:val="24"/>
                <w:szCs w:val="24"/>
                <w:lang w:eastAsia="ar-SA"/>
              </w:rPr>
            </w:pPr>
            <w:r w:rsidRPr="002308FE">
              <w:rPr>
                <w:rFonts w:ascii="Times New Roman" w:eastAsia="Calibri" w:hAnsi="Times New Roman"/>
                <w:color w:val="404040" w:themeColor="text1" w:themeTint="BF"/>
                <w:sz w:val="24"/>
                <w:szCs w:val="24"/>
                <w:lang w:eastAsia="ar-SA"/>
              </w:rPr>
              <w:t>33,5</w:t>
            </w:r>
          </w:p>
        </w:tc>
        <w:tc>
          <w:tcPr>
            <w:tcW w:w="878"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62,2</w:t>
            </w:r>
          </w:p>
        </w:tc>
        <w:tc>
          <w:tcPr>
            <w:tcW w:w="1095"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4,3</w:t>
            </w:r>
          </w:p>
        </w:tc>
        <w:tc>
          <w:tcPr>
            <w:tcW w:w="883"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13,8</w:t>
            </w:r>
          </w:p>
        </w:tc>
        <w:tc>
          <w:tcPr>
            <w:tcW w:w="881"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68</w:t>
            </w:r>
          </w:p>
        </w:tc>
        <w:tc>
          <w:tcPr>
            <w:tcW w:w="1096" w:type="dxa"/>
            <w:gridSpan w:val="2"/>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18,2</w:t>
            </w:r>
          </w:p>
        </w:tc>
      </w:tr>
      <w:tr w:rsidR="002308FE" w:rsidRPr="00CC6647" w:rsidTr="002308FE">
        <w:trPr>
          <w:cantSplit/>
          <w:trHeight w:val="355"/>
        </w:trPr>
        <w:tc>
          <w:tcPr>
            <w:tcW w:w="4140" w:type="dxa"/>
            <w:tcBorders>
              <w:top w:val="single" w:sz="4" w:space="0" w:color="auto"/>
              <w:left w:val="single" w:sz="4" w:space="0" w:color="auto"/>
              <w:bottom w:val="single" w:sz="4" w:space="0" w:color="auto"/>
              <w:right w:val="single" w:sz="4" w:space="0" w:color="auto"/>
            </w:tcBorders>
            <w:vAlign w:val="center"/>
            <w:hideMark/>
          </w:tcPr>
          <w:p w:rsidR="002308FE" w:rsidRPr="00CC6647" w:rsidRDefault="002308FE">
            <w:pPr>
              <w:spacing w:after="0" w:line="240" w:lineRule="auto"/>
              <w:rPr>
                <w:rFonts w:ascii="Times New Roman" w:hAnsi="Times New Roman"/>
                <w:sz w:val="24"/>
                <w:szCs w:val="24"/>
              </w:rPr>
            </w:pPr>
            <w:r w:rsidRPr="00CC6647">
              <w:rPr>
                <w:rFonts w:ascii="Times New Roman" w:hAnsi="Times New Roman"/>
                <w:sz w:val="24"/>
                <w:szCs w:val="24"/>
              </w:rPr>
              <w:t xml:space="preserve"> речевое развитие</w:t>
            </w:r>
          </w:p>
        </w:tc>
        <w:tc>
          <w:tcPr>
            <w:tcW w:w="880"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39</w:t>
            </w:r>
          </w:p>
        </w:tc>
        <w:tc>
          <w:tcPr>
            <w:tcW w:w="878"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54,5</w:t>
            </w:r>
          </w:p>
        </w:tc>
        <w:tc>
          <w:tcPr>
            <w:tcW w:w="1095"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6,5</w:t>
            </w:r>
          </w:p>
        </w:tc>
        <w:tc>
          <w:tcPr>
            <w:tcW w:w="883"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12</w:t>
            </w:r>
          </w:p>
        </w:tc>
        <w:tc>
          <w:tcPr>
            <w:tcW w:w="881"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69</w:t>
            </w:r>
          </w:p>
        </w:tc>
        <w:tc>
          <w:tcPr>
            <w:tcW w:w="1096" w:type="dxa"/>
            <w:gridSpan w:val="2"/>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19</w:t>
            </w:r>
          </w:p>
        </w:tc>
      </w:tr>
      <w:tr w:rsidR="002308FE" w:rsidRPr="00CC6647" w:rsidTr="002308FE">
        <w:trPr>
          <w:cantSplit/>
          <w:trHeight w:val="339"/>
        </w:trPr>
        <w:tc>
          <w:tcPr>
            <w:tcW w:w="4140" w:type="dxa"/>
            <w:tcBorders>
              <w:top w:val="single" w:sz="4" w:space="0" w:color="auto"/>
              <w:left w:val="single" w:sz="4" w:space="0" w:color="auto"/>
              <w:bottom w:val="single" w:sz="4" w:space="0" w:color="auto"/>
              <w:right w:val="single" w:sz="4" w:space="0" w:color="auto"/>
            </w:tcBorders>
            <w:vAlign w:val="center"/>
            <w:hideMark/>
          </w:tcPr>
          <w:p w:rsidR="002308FE" w:rsidRPr="00CC6647" w:rsidRDefault="002308FE">
            <w:pPr>
              <w:spacing w:after="0" w:line="240" w:lineRule="auto"/>
              <w:rPr>
                <w:rFonts w:ascii="Times New Roman" w:hAnsi="Times New Roman"/>
                <w:sz w:val="24"/>
                <w:szCs w:val="24"/>
              </w:rPr>
            </w:pPr>
            <w:r w:rsidRPr="00CC6647">
              <w:rPr>
                <w:rFonts w:ascii="Times New Roman" w:hAnsi="Times New Roman"/>
                <w:sz w:val="24"/>
                <w:szCs w:val="24"/>
              </w:rPr>
              <w:t xml:space="preserve"> художественно-эстетическое развитие</w:t>
            </w:r>
          </w:p>
        </w:tc>
        <w:tc>
          <w:tcPr>
            <w:tcW w:w="880"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41,2</w:t>
            </w:r>
          </w:p>
        </w:tc>
        <w:tc>
          <w:tcPr>
            <w:tcW w:w="878"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50</w:t>
            </w:r>
          </w:p>
        </w:tc>
        <w:tc>
          <w:tcPr>
            <w:tcW w:w="1095"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8,8</w:t>
            </w:r>
          </w:p>
        </w:tc>
        <w:tc>
          <w:tcPr>
            <w:tcW w:w="883"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6</w:t>
            </w:r>
          </w:p>
        </w:tc>
        <w:tc>
          <w:tcPr>
            <w:tcW w:w="881"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67</w:t>
            </w:r>
          </w:p>
        </w:tc>
        <w:tc>
          <w:tcPr>
            <w:tcW w:w="1096" w:type="dxa"/>
            <w:gridSpan w:val="2"/>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27</w:t>
            </w:r>
          </w:p>
        </w:tc>
      </w:tr>
      <w:tr w:rsidR="002308FE" w:rsidRPr="00CC6647" w:rsidTr="002308FE">
        <w:trPr>
          <w:trHeight w:val="336"/>
        </w:trPr>
        <w:tc>
          <w:tcPr>
            <w:tcW w:w="4140" w:type="dxa"/>
            <w:tcBorders>
              <w:top w:val="single" w:sz="4" w:space="0" w:color="auto"/>
              <w:left w:val="single" w:sz="4" w:space="0" w:color="auto"/>
              <w:bottom w:val="single" w:sz="4" w:space="0" w:color="auto"/>
              <w:right w:val="single" w:sz="4" w:space="0" w:color="auto"/>
            </w:tcBorders>
            <w:vAlign w:val="center"/>
            <w:hideMark/>
          </w:tcPr>
          <w:p w:rsidR="002308FE" w:rsidRPr="00CC6647" w:rsidRDefault="002308FE">
            <w:pPr>
              <w:spacing w:after="0" w:line="240" w:lineRule="auto"/>
              <w:rPr>
                <w:rFonts w:ascii="Times New Roman" w:hAnsi="Times New Roman"/>
                <w:sz w:val="24"/>
                <w:szCs w:val="24"/>
              </w:rPr>
            </w:pPr>
            <w:r w:rsidRPr="00CC6647">
              <w:rPr>
                <w:rFonts w:ascii="Times New Roman" w:hAnsi="Times New Roman"/>
                <w:sz w:val="24"/>
                <w:szCs w:val="24"/>
              </w:rPr>
              <w:t>физическое развитие</w:t>
            </w:r>
          </w:p>
        </w:tc>
        <w:tc>
          <w:tcPr>
            <w:tcW w:w="880" w:type="dxa"/>
            <w:tcBorders>
              <w:top w:val="single" w:sz="4" w:space="0" w:color="auto"/>
              <w:left w:val="single" w:sz="4" w:space="0" w:color="auto"/>
              <w:bottom w:val="single" w:sz="4" w:space="0" w:color="auto"/>
              <w:right w:val="single" w:sz="4" w:space="0" w:color="auto"/>
            </w:tcBorders>
            <w:hideMark/>
          </w:tcPr>
          <w:p w:rsidR="002308FE" w:rsidRPr="00CC6647" w:rsidRDefault="002308F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34,7</w:t>
            </w:r>
          </w:p>
        </w:tc>
        <w:tc>
          <w:tcPr>
            <w:tcW w:w="878" w:type="dxa"/>
            <w:tcBorders>
              <w:top w:val="single" w:sz="4" w:space="0" w:color="auto"/>
              <w:left w:val="single" w:sz="4" w:space="0" w:color="auto"/>
              <w:bottom w:val="single" w:sz="4" w:space="0" w:color="auto"/>
              <w:right w:val="single" w:sz="4" w:space="0" w:color="auto"/>
            </w:tcBorders>
            <w:hideMark/>
          </w:tcPr>
          <w:p w:rsidR="002308FE" w:rsidRPr="00CC6647" w:rsidRDefault="00BA218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56,2</w:t>
            </w:r>
          </w:p>
        </w:tc>
        <w:tc>
          <w:tcPr>
            <w:tcW w:w="1095" w:type="dxa"/>
            <w:tcBorders>
              <w:top w:val="single" w:sz="4" w:space="0" w:color="auto"/>
              <w:left w:val="single" w:sz="4" w:space="0" w:color="auto"/>
              <w:bottom w:val="single" w:sz="4" w:space="0" w:color="auto"/>
              <w:right w:val="single" w:sz="4" w:space="0" w:color="auto"/>
            </w:tcBorders>
            <w:hideMark/>
          </w:tcPr>
          <w:p w:rsidR="002308FE" w:rsidRPr="00CC6647" w:rsidRDefault="00BA218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9,1</w:t>
            </w:r>
          </w:p>
        </w:tc>
        <w:tc>
          <w:tcPr>
            <w:tcW w:w="883" w:type="dxa"/>
            <w:tcBorders>
              <w:top w:val="single" w:sz="4" w:space="0" w:color="auto"/>
              <w:left w:val="single" w:sz="4" w:space="0" w:color="auto"/>
              <w:bottom w:val="single" w:sz="4" w:space="0" w:color="auto"/>
              <w:right w:val="single" w:sz="4" w:space="0" w:color="auto"/>
            </w:tcBorders>
            <w:hideMark/>
          </w:tcPr>
          <w:p w:rsidR="002308FE" w:rsidRPr="00CC6647" w:rsidRDefault="00BA218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16</w:t>
            </w:r>
          </w:p>
        </w:tc>
        <w:tc>
          <w:tcPr>
            <w:tcW w:w="881" w:type="dxa"/>
            <w:tcBorders>
              <w:top w:val="single" w:sz="4" w:space="0" w:color="auto"/>
              <w:left w:val="single" w:sz="4" w:space="0" w:color="auto"/>
              <w:bottom w:val="single" w:sz="4" w:space="0" w:color="auto"/>
              <w:right w:val="single" w:sz="4" w:space="0" w:color="auto"/>
            </w:tcBorders>
            <w:hideMark/>
          </w:tcPr>
          <w:p w:rsidR="002308FE" w:rsidRPr="00CC6647" w:rsidRDefault="00BA218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55</w:t>
            </w:r>
          </w:p>
        </w:tc>
        <w:tc>
          <w:tcPr>
            <w:tcW w:w="1096" w:type="dxa"/>
            <w:gridSpan w:val="2"/>
            <w:tcBorders>
              <w:top w:val="single" w:sz="4" w:space="0" w:color="auto"/>
              <w:left w:val="single" w:sz="4" w:space="0" w:color="auto"/>
              <w:bottom w:val="single" w:sz="4" w:space="0" w:color="auto"/>
              <w:right w:val="single" w:sz="4" w:space="0" w:color="auto"/>
            </w:tcBorders>
            <w:hideMark/>
          </w:tcPr>
          <w:p w:rsidR="002308FE" w:rsidRPr="00CC6647" w:rsidRDefault="00BA218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29</w:t>
            </w:r>
          </w:p>
        </w:tc>
      </w:tr>
      <w:tr w:rsidR="002308FE" w:rsidRPr="00CC6647" w:rsidTr="002308FE">
        <w:trPr>
          <w:trHeight w:val="510"/>
        </w:trPr>
        <w:tc>
          <w:tcPr>
            <w:tcW w:w="4140" w:type="dxa"/>
            <w:tcBorders>
              <w:top w:val="single" w:sz="4" w:space="0" w:color="auto"/>
              <w:left w:val="single" w:sz="4" w:space="0" w:color="auto"/>
              <w:bottom w:val="single" w:sz="4" w:space="0" w:color="auto"/>
              <w:right w:val="single" w:sz="4" w:space="0" w:color="auto"/>
            </w:tcBorders>
          </w:tcPr>
          <w:p w:rsidR="002308FE" w:rsidRPr="00CA1CA2" w:rsidRDefault="002308FE">
            <w:pPr>
              <w:spacing w:after="0" w:line="240" w:lineRule="auto"/>
              <w:jc w:val="right"/>
              <w:rPr>
                <w:rFonts w:ascii="Times New Roman" w:hAnsi="Times New Roman"/>
                <w:i/>
                <w:color w:val="595959" w:themeColor="text1" w:themeTint="A6"/>
                <w:sz w:val="24"/>
                <w:szCs w:val="24"/>
              </w:rPr>
            </w:pPr>
            <w:r w:rsidRPr="00CA1CA2">
              <w:rPr>
                <w:rFonts w:ascii="Times New Roman" w:hAnsi="Times New Roman"/>
                <w:b/>
                <w:i/>
                <w:color w:val="595959" w:themeColor="text1" w:themeTint="A6"/>
                <w:sz w:val="24"/>
                <w:szCs w:val="24"/>
              </w:rPr>
              <w:t xml:space="preserve">Общий показатель </w:t>
            </w:r>
            <w:r w:rsidRPr="00CA1CA2">
              <w:rPr>
                <w:rFonts w:ascii="Times New Roman" w:hAnsi="Times New Roman"/>
                <w:i/>
                <w:color w:val="595959" w:themeColor="text1" w:themeTint="A6"/>
                <w:sz w:val="24"/>
                <w:szCs w:val="24"/>
              </w:rPr>
              <w:t xml:space="preserve">                     </w:t>
            </w:r>
          </w:p>
          <w:p w:rsidR="002308FE" w:rsidRPr="00CC6647" w:rsidRDefault="002308FE">
            <w:pPr>
              <w:spacing w:after="0" w:line="240" w:lineRule="auto"/>
              <w:rPr>
                <w:rFonts w:ascii="Times New Roman" w:hAnsi="Times New Roman"/>
                <w:b/>
                <w:sz w:val="24"/>
                <w:szCs w:val="24"/>
                <w:u w:val="single"/>
              </w:rPr>
            </w:pPr>
          </w:p>
        </w:tc>
        <w:tc>
          <w:tcPr>
            <w:tcW w:w="880" w:type="dxa"/>
            <w:tcBorders>
              <w:top w:val="single" w:sz="4" w:space="0" w:color="auto"/>
              <w:left w:val="single" w:sz="4" w:space="0" w:color="auto"/>
              <w:bottom w:val="single" w:sz="4" w:space="0" w:color="auto"/>
              <w:right w:val="single" w:sz="4" w:space="0" w:color="auto"/>
            </w:tcBorders>
            <w:hideMark/>
          </w:tcPr>
          <w:p w:rsidR="002308FE" w:rsidRPr="00CC6647" w:rsidRDefault="00BA218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41,5</w:t>
            </w:r>
          </w:p>
        </w:tc>
        <w:tc>
          <w:tcPr>
            <w:tcW w:w="878" w:type="dxa"/>
            <w:tcBorders>
              <w:top w:val="single" w:sz="4" w:space="0" w:color="auto"/>
              <w:left w:val="single" w:sz="4" w:space="0" w:color="auto"/>
              <w:bottom w:val="single" w:sz="4" w:space="0" w:color="auto"/>
              <w:right w:val="single" w:sz="4" w:space="0" w:color="auto"/>
            </w:tcBorders>
            <w:hideMark/>
          </w:tcPr>
          <w:p w:rsidR="002308FE" w:rsidRPr="00CC6647" w:rsidRDefault="00BA218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50,7</w:t>
            </w:r>
          </w:p>
        </w:tc>
        <w:tc>
          <w:tcPr>
            <w:tcW w:w="1095" w:type="dxa"/>
            <w:tcBorders>
              <w:top w:val="single" w:sz="4" w:space="0" w:color="auto"/>
              <w:left w:val="single" w:sz="4" w:space="0" w:color="auto"/>
              <w:bottom w:val="single" w:sz="4" w:space="0" w:color="auto"/>
              <w:right w:val="single" w:sz="4" w:space="0" w:color="auto"/>
            </w:tcBorders>
            <w:hideMark/>
          </w:tcPr>
          <w:p w:rsidR="002308FE" w:rsidRPr="00CC6647" w:rsidRDefault="00BA218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7,7</w:t>
            </w:r>
          </w:p>
        </w:tc>
        <w:tc>
          <w:tcPr>
            <w:tcW w:w="883" w:type="dxa"/>
            <w:tcBorders>
              <w:top w:val="single" w:sz="4" w:space="0" w:color="auto"/>
              <w:left w:val="single" w:sz="4" w:space="0" w:color="auto"/>
              <w:bottom w:val="single" w:sz="4" w:space="0" w:color="auto"/>
              <w:right w:val="single" w:sz="4" w:space="0" w:color="auto"/>
            </w:tcBorders>
            <w:hideMark/>
          </w:tcPr>
          <w:p w:rsidR="002308FE" w:rsidRPr="00CC6647" w:rsidRDefault="00BA218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10,9</w:t>
            </w:r>
          </w:p>
        </w:tc>
        <w:tc>
          <w:tcPr>
            <w:tcW w:w="881" w:type="dxa"/>
            <w:tcBorders>
              <w:top w:val="single" w:sz="4" w:space="0" w:color="auto"/>
              <w:left w:val="single" w:sz="4" w:space="0" w:color="auto"/>
              <w:bottom w:val="single" w:sz="4" w:space="0" w:color="auto"/>
              <w:right w:val="single" w:sz="4" w:space="0" w:color="auto"/>
            </w:tcBorders>
            <w:hideMark/>
          </w:tcPr>
          <w:p w:rsidR="002308FE" w:rsidRPr="00CC6647" w:rsidRDefault="00BA218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65,3</w:t>
            </w:r>
          </w:p>
        </w:tc>
        <w:tc>
          <w:tcPr>
            <w:tcW w:w="1096" w:type="dxa"/>
            <w:gridSpan w:val="2"/>
            <w:tcBorders>
              <w:top w:val="single" w:sz="4" w:space="0" w:color="auto"/>
              <w:left w:val="single" w:sz="4" w:space="0" w:color="auto"/>
              <w:bottom w:val="single" w:sz="4" w:space="0" w:color="auto"/>
              <w:right w:val="single" w:sz="4" w:space="0" w:color="auto"/>
            </w:tcBorders>
            <w:hideMark/>
          </w:tcPr>
          <w:p w:rsidR="002308FE" w:rsidRPr="00CC6647" w:rsidRDefault="00BA218E" w:rsidP="00BA218E">
            <w:pPr>
              <w:suppressAutoHyphens/>
              <w:jc w:val="center"/>
              <w:rPr>
                <w:rFonts w:ascii="Times New Roman" w:eastAsia="Calibri" w:hAnsi="Times New Roman"/>
                <w:sz w:val="24"/>
                <w:szCs w:val="24"/>
                <w:lang w:eastAsia="ar-SA"/>
              </w:rPr>
            </w:pPr>
            <w:r>
              <w:rPr>
                <w:rFonts w:ascii="Times New Roman" w:eastAsia="Calibri" w:hAnsi="Times New Roman"/>
                <w:sz w:val="24"/>
                <w:szCs w:val="24"/>
                <w:lang w:eastAsia="ar-SA"/>
              </w:rPr>
              <w:t>23,7</w:t>
            </w:r>
          </w:p>
        </w:tc>
      </w:tr>
    </w:tbl>
    <w:p w:rsidR="00E6773D" w:rsidRDefault="00E6773D" w:rsidP="00E6773D">
      <w:pPr>
        <w:spacing w:after="0"/>
        <w:ind w:firstLine="360"/>
        <w:jc w:val="both"/>
        <w:rPr>
          <w:rFonts w:ascii="Times New Roman" w:hAnsi="Times New Roman" w:cs="Times New Roman"/>
          <w:b/>
          <w:color w:val="4F81BD" w:themeColor="accent1"/>
        </w:rPr>
      </w:pPr>
    </w:p>
    <w:p w:rsidR="00CC6647" w:rsidRPr="00E6773D" w:rsidRDefault="00CC6647" w:rsidP="00E6773D">
      <w:pPr>
        <w:spacing w:after="0"/>
        <w:ind w:firstLine="360"/>
        <w:jc w:val="both"/>
        <w:rPr>
          <w:rFonts w:ascii="Times New Roman" w:hAnsi="Times New Roman" w:cs="Times New Roman"/>
          <w:b/>
        </w:rPr>
      </w:pPr>
      <w:r w:rsidRPr="00CA1CA2">
        <w:rPr>
          <w:rFonts w:ascii="Times New Roman" w:hAnsi="Times New Roman" w:cs="Times New Roman"/>
          <w:b/>
          <w:color w:val="595959" w:themeColor="text1" w:themeTint="A6"/>
        </w:rPr>
        <w:t>Вывод:</w:t>
      </w:r>
      <w:r w:rsidRPr="00E6773D">
        <w:rPr>
          <w:rFonts w:ascii="Times New Roman" w:hAnsi="Times New Roman" w:cs="Times New Roman"/>
        </w:rPr>
        <w:t xml:space="preserve"> организация образовательного процесса в ДОУ осуществляется в соответствии с годовым планированием, с   основной общеобразовательной программой дошкольного образования на основе ФГОС </w:t>
      </w:r>
      <w:proofErr w:type="gramStart"/>
      <w:r w:rsidRPr="00E6773D">
        <w:rPr>
          <w:rFonts w:ascii="Times New Roman" w:hAnsi="Times New Roman" w:cs="Times New Roman"/>
        </w:rPr>
        <w:t>ДО</w:t>
      </w:r>
      <w:proofErr w:type="gramEnd"/>
      <w:r w:rsidRPr="00E6773D">
        <w:rPr>
          <w:rFonts w:ascii="Times New Roman" w:hAnsi="Times New Roman" w:cs="Times New Roman"/>
        </w:rPr>
        <w:t xml:space="preserve"> и </w:t>
      </w:r>
      <w:proofErr w:type="gramStart"/>
      <w:r w:rsidRPr="00E6773D">
        <w:rPr>
          <w:rFonts w:ascii="Times New Roman" w:hAnsi="Times New Roman" w:cs="Times New Roman"/>
        </w:rPr>
        <w:t>учебным</w:t>
      </w:r>
      <w:proofErr w:type="gramEnd"/>
      <w:r w:rsidRPr="00E6773D">
        <w:rPr>
          <w:rFonts w:ascii="Times New Roman" w:hAnsi="Times New Roman" w:cs="Times New Roman"/>
        </w:rPr>
        <w:t xml:space="preserve"> планом непосредственно образовательной деятельности.  Количество и продолжительность непосредственно образовательной деятельности, включая дополнительное образование, устанавливаются в соответствии с санитарно-гигиеническими  нормами и требованиями. Целесообразное использование   современных пе</w:t>
      </w:r>
      <w:r w:rsidR="001200AA">
        <w:rPr>
          <w:rFonts w:ascii="Times New Roman" w:hAnsi="Times New Roman" w:cs="Times New Roman"/>
        </w:rPr>
        <w:t>дагогических технологий (</w:t>
      </w:r>
      <w:proofErr w:type="spellStart"/>
      <w:r w:rsidR="001200AA">
        <w:rPr>
          <w:rFonts w:ascii="Times New Roman" w:hAnsi="Times New Roman" w:cs="Times New Roman"/>
        </w:rPr>
        <w:t>здоровь</w:t>
      </w:r>
      <w:r w:rsidRPr="00E6773D">
        <w:rPr>
          <w:rFonts w:ascii="Times New Roman" w:hAnsi="Times New Roman" w:cs="Times New Roman"/>
        </w:rPr>
        <w:t>есберегающих</w:t>
      </w:r>
      <w:proofErr w:type="spellEnd"/>
      <w:r w:rsidRPr="00E6773D">
        <w:rPr>
          <w:rFonts w:ascii="Times New Roman" w:hAnsi="Times New Roman" w:cs="Times New Roman"/>
        </w:rPr>
        <w:t>, информационн</w:t>
      </w:r>
      <w:r w:rsidR="00E6773D">
        <w:rPr>
          <w:rFonts w:ascii="Times New Roman" w:hAnsi="Times New Roman" w:cs="Times New Roman"/>
        </w:rPr>
        <w:t>о-коммуникативных</w:t>
      </w:r>
      <w:r w:rsidRPr="00E6773D">
        <w:rPr>
          <w:rFonts w:ascii="Times New Roman" w:hAnsi="Times New Roman" w:cs="Times New Roman"/>
        </w:rPr>
        <w:t xml:space="preserve">) образовательной системы  детского сада позволило повысить уровень освоения детьми образовательной программы ДОУ. </w:t>
      </w:r>
    </w:p>
    <w:p w:rsidR="00081154" w:rsidRPr="00E6773D" w:rsidRDefault="00081154" w:rsidP="00081154">
      <w:pPr>
        <w:spacing w:after="0"/>
        <w:rPr>
          <w:rFonts w:ascii="Times New Roman" w:hAnsi="Times New Roman" w:cs="Times New Roman"/>
          <w:b/>
          <w:sz w:val="24"/>
          <w:szCs w:val="24"/>
        </w:rPr>
      </w:pPr>
    </w:p>
    <w:p w:rsidR="00472B7D" w:rsidRPr="00CA1CA2" w:rsidRDefault="00472B7D" w:rsidP="00472B7D">
      <w:pPr>
        <w:spacing w:after="0"/>
        <w:jc w:val="center"/>
        <w:rPr>
          <w:rFonts w:ascii="Times New Roman" w:hAnsi="Times New Roman"/>
          <w:b/>
          <w:color w:val="595959" w:themeColor="text1" w:themeTint="A6"/>
          <w:sz w:val="24"/>
          <w:szCs w:val="24"/>
        </w:rPr>
      </w:pPr>
      <w:r w:rsidRPr="00CA1CA2">
        <w:rPr>
          <w:rFonts w:ascii="Times New Roman" w:hAnsi="Times New Roman"/>
          <w:b/>
          <w:color w:val="595959" w:themeColor="text1" w:themeTint="A6"/>
          <w:sz w:val="24"/>
          <w:szCs w:val="24"/>
        </w:rPr>
        <w:t>4. Оценка организации учебного процесса</w:t>
      </w:r>
    </w:p>
    <w:p w:rsidR="00472B7D" w:rsidRPr="00CA1CA2" w:rsidRDefault="00472B7D" w:rsidP="00472B7D">
      <w:pPr>
        <w:spacing w:after="0" w:line="240" w:lineRule="auto"/>
        <w:jc w:val="both"/>
        <w:rPr>
          <w:rFonts w:ascii="Verdana" w:eastAsia="Times New Roman" w:hAnsi="Verdana" w:cs="Times New Roman"/>
          <w:color w:val="595959" w:themeColor="text1" w:themeTint="A6"/>
          <w:sz w:val="21"/>
          <w:szCs w:val="21"/>
          <w:lang w:eastAsia="ru-RU"/>
        </w:rPr>
      </w:pPr>
      <w:r w:rsidRPr="00CA1CA2">
        <w:rPr>
          <w:rFonts w:ascii="Times New Roman" w:eastAsia="Times New Roman" w:hAnsi="Times New Roman" w:cs="Times New Roman"/>
          <w:b/>
          <w:bCs/>
          <w:color w:val="595959" w:themeColor="text1" w:themeTint="A6"/>
          <w:sz w:val="24"/>
          <w:szCs w:val="24"/>
          <w:lang w:eastAsia="ru-RU"/>
        </w:rPr>
        <w:t>Проектная мощность детского сада</w:t>
      </w:r>
      <w:r w:rsidR="00233558">
        <w:rPr>
          <w:rFonts w:ascii="Times New Roman" w:eastAsia="Times New Roman" w:hAnsi="Times New Roman" w:cs="Times New Roman"/>
          <w:color w:val="595959" w:themeColor="text1" w:themeTint="A6"/>
          <w:sz w:val="24"/>
          <w:szCs w:val="24"/>
          <w:lang w:eastAsia="ru-RU"/>
        </w:rPr>
        <w:t> – 80</w:t>
      </w:r>
      <w:r w:rsidRPr="00CA1CA2">
        <w:rPr>
          <w:rFonts w:ascii="Times New Roman" w:eastAsia="Times New Roman" w:hAnsi="Times New Roman" w:cs="Times New Roman"/>
          <w:color w:val="595959" w:themeColor="text1" w:themeTint="A6"/>
          <w:sz w:val="24"/>
          <w:szCs w:val="24"/>
          <w:lang w:eastAsia="ru-RU"/>
        </w:rPr>
        <w:t xml:space="preserve"> воспитанников.</w:t>
      </w:r>
    </w:p>
    <w:p w:rsidR="00472B7D" w:rsidRPr="00CA1CA2" w:rsidRDefault="00472B7D" w:rsidP="00472B7D">
      <w:pPr>
        <w:spacing w:after="0" w:line="240" w:lineRule="auto"/>
        <w:jc w:val="both"/>
        <w:rPr>
          <w:rFonts w:ascii="Verdana" w:eastAsia="Times New Roman" w:hAnsi="Verdana" w:cs="Times New Roman"/>
          <w:color w:val="595959" w:themeColor="text1" w:themeTint="A6"/>
          <w:sz w:val="21"/>
          <w:szCs w:val="21"/>
          <w:lang w:eastAsia="ru-RU"/>
        </w:rPr>
      </w:pPr>
      <w:r w:rsidRPr="00CA1CA2">
        <w:rPr>
          <w:rFonts w:ascii="Times New Roman" w:eastAsia="Times New Roman" w:hAnsi="Times New Roman" w:cs="Times New Roman"/>
          <w:b/>
          <w:bCs/>
          <w:color w:val="595959" w:themeColor="text1" w:themeTint="A6"/>
          <w:sz w:val="24"/>
          <w:szCs w:val="24"/>
          <w:lang w:eastAsia="ru-RU"/>
        </w:rPr>
        <w:t>Фактическая наполняемость</w:t>
      </w:r>
      <w:r w:rsidRPr="00CA1CA2">
        <w:rPr>
          <w:rFonts w:ascii="Times New Roman" w:eastAsia="Times New Roman" w:hAnsi="Times New Roman" w:cs="Times New Roman"/>
          <w:color w:val="595959" w:themeColor="text1" w:themeTint="A6"/>
          <w:sz w:val="24"/>
          <w:szCs w:val="24"/>
          <w:lang w:eastAsia="ru-RU"/>
        </w:rPr>
        <w:t> –</w:t>
      </w:r>
      <w:r w:rsidR="00233558">
        <w:rPr>
          <w:rFonts w:ascii="Times New Roman" w:eastAsia="Times New Roman" w:hAnsi="Times New Roman" w:cs="Times New Roman"/>
          <w:color w:val="595959" w:themeColor="text1" w:themeTint="A6"/>
          <w:sz w:val="24"/>
          <w:szCs w:val="24"/>
          <w:lang w:eastAsia="ru-RU"/>
        </w:rPr>
        <w:t xml:space="preserve"> 60</w:t>
      </w:r>
      <w:r w:rsidRPr="00CA1CA2">
        <w:rPr>
          <w:rFonts w:ascii="Times New Roman" w:eastAsia="Times New Roman" w:hAnsi="Times New Roman" w:cs="Times New Roman"/>
          <w:color w:val="595959" w:themeColor="text1" w:themeTint="A6"/>
          <w:sz w:val="24"/>
          <w:szCs w:val="24"/>
          <w:lang w:eastAsia="ru-RU"/>
        </w:rPr>
        <w:t xml:space="preserve"> воспитанников</w:t>
      </w:r>
    </w:p>
    <w:p w:rsidR="00472B7D" w:rsidRPr="00CA1CA2" w:rsidRDefault="00472B7D" w:rsidP="00472B7D">
      <w:pPr>
        <w:spacing w:after="0" w:line="240" w:lineRule="auto"/>
        <w:jc w:val="both"/>
        <w:rPr>
          <w:rFonts w:ascii="Verdana" w:eastAsia="Times New Roman" w:hAnsi="Verdana" w:cs="Times New Roman"/>
          <w:color w:val="595959" w:themeColor="text1" w:themeTint="A6"/>
          <w:sz w:val="21"/>
          <w:szCs w:val="21"/>
          <w:lang w:eastAsia="ru-RU"/>
        </w:rPr>
      </w:pPr>
      <w:r w:rsidRPr="00CA1CA2">
        <w:rPr>
          <w:rFonts w:ascii="Times New Roman" w:eastAsia="Times New Roman" w:hAnsi="Times New Roman" w:cs="Times New Roman"/>
          <w:color w:val="595959" w:themeColor="text1" w:themeTint="A6"/>
          <w:sz w:val="24"/>
          <w:szCs w:val="24"/>
          <w:lang w:eastAsia="ru-RU"/>
        </w:rPr>
        <w:t xml:space="preserve">В настоящее время в ДОУ функционируют 4 группы </w:t>
      </w:r>
    </w:p>
    <w:p w:rsidR="00472B7D" w:rsidRPr="00CA1CA2" w:rsidRDefault="00472B7D" w:rsidP="00472B7D">
      <w:pPr>
        <w:spacing w:after="0" w:line="240" w:lineRule="auto"/>
        <w:jc w:val="center"/>
        <w:rPr>
          <w:rFonts w:ascii="Verdana" w:eastAsia="Times New Roman" w:hAnsi="Verdana" w:cs="Times New Roman"/>
          <w:color w:val="595959" w:themeColor="text1" w:themeTint="A6"/>
          <w:sz w:val="21"/>
          <w:szCs w:val="21"/>
          <w:lang w:eastAsia="ru-RU"/>
        </w:rPr>
      </w:pPr>
      <w:r w:rsidRPr="00CA1CA2">
        <w:rPr>
          <w:rFonts w:ascii="Times New Roman" w:eastAsia="Times New Roman" w:hAnsi="Times New Roman" w:cs="Times New Roman"/>
          <w:b/>
          <w:bCs/>
          <w:color w:val="595959" w:themeColor="text1" w:themeTint="A6"/>
          <w:sz w:val="24"/>
          <w:szCs w:val="24"/>
          <w:lang w:eastAsia="ru-RU"/>
        </w:rPr>
        <w:t>Характеристика возрастных групп</w:t>
      </w:r>
    </w:p>
    <w:p w:rsidR="00472B7D" w:rsidRPr="00CA1CA2" w:rsidRDefault="00233558" w:rsidP="00472B7D">
      <w:pPr>
        <w:spacing w:after="0" w:line="240" w:lineRule="auto"/>
        <w:jc w:val="center"/>
        <w:rPr>
          <w:rFonts w:ascii="Verdana" w:eastAsia="Times New Roman" w:hAnsi="Verdana" w:cs="Times New Roman"/>
          <w:color w:val="595959" w:themeColor="text1" w:themeTint="A6"/>
          <w:sz w:val="21"/>
          <w:szCs w:val="21"/>
          <w:lang w:eastAsia="ru-RU"/>
        </w:rPr>
      </w:pPr>
      <w:r>
        <w:rPr>
          <w:rFonts w:ascii="Times New Roman" w:eastAsia="Times New Roman" w:hAnsi="Times New Roman" w:cs="Times New Roman"/>
          <w:b/>
          <w:bCs/>
          <w:color w:val="595959" w:themeColor="text1" w:themeTint="A6"/>
          <w:sz w:val="24"/>
          <w:szCs w:val="24"/>
          <w:lang w:eastAsia="ru-RU"/>
        </w:rPr>
        <w:t>МДОУ д</w:t>
      </w:r>
      <w:r w:rsidR="00472B7D" w:rsidRPr="00CA1CA2">
        <w:rPr>
          <w:rFonts w:ascii="Times New Roman" w:eastAsia="Times New Roman" w:hAnsi="Times New Roman" w:cs="Times New Roman"/>
          <w:b/>
          <w:bCs/>
          <w:color w:val="595959" w:themeColor="text1" w:themeTint="A6"/>
          <w:sz w:val="24"/>
          <w:szCs w:val="24"/>
          <w:lang w:eastAsia="ru-RU"/>
        </w:rPr>
        <w:t>етский сад № 42 «Тополёк</w:t>
      </w:r>
      <w:r>
        <w:rPr>
          <w:rFonts w:ascii="Times New Roman" w:eastAsia="Times New Roman" w:hAnsi="Times New Roman" w:cs="Times New Roman"/>
          <w:b/>
          <w:bCs/>
          <w:color w:val="595959" w:themeColor="text1" w:themeTint="A6"/>
          <w:sz w:val="24"/>
          <w:szCs w:val="24"/>
          <w:lang w:eastAsia="ru-RU"/>
        </w:rPr>
        <w:t>» на начало 2018– 2019</w:t>
      </w:r>
      <w:r w:rsidR="00472B7D" w:rsidRPr="00CA1CA2">
        <w:rPr>
          <w:rFonts w:ascii="Times New Roman" w:eastAsia="Times New Roman" w:hAnsi="Times New Roman" w:cs="Times New Roman"/>
          <w:b/>
          <w:bCs/>
          <w:color w:val="595959" w:themeColor="text1" w:themeTint="A6"/>
          <w:sz w:val="24"/>
          <w:szCs w:val="24"/>
          <w:lang w:eastAsia="ru-RU"/>
        </w:rPr>
        <w:t xml:space="preserve"> учебного года</w:t>
      </w:r>
    </w:p>
    <w:tbl>
      <w:tblPr>
        <w:tblW w:w="8046" w:type="dxa"/>
        <w:tblCellMar>
          <w:left w:w="0" w:type="dxa"/>
          <w:right w:w="0" w:type="dxa"/>
        </w:tblCellMar>
        <w:tblLook w:val="04A0"/>
      </w:tblPr>
      <w:tblGrid>
        <w:gridCol w:w="3369"/>
        <w:gridCol w:w="2409"/>
        <w:gridCol w:w="2268"/>
      </w:tblGrid>
      <w:tr w:rsidR="00472B7D" w:rsidRPr="00CA1CA2" w:rsidTr="007549DB">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2B7D" w:rsidRPr="00CA1CA2"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CA1CA2">
              <w:rPr>
                <w:rFonts w:ascii="Times New Roman" w:eastAsia="Times New Roman" w:hAnsi="Times New Roman" w:cs="Times New Roman"/>
                <w:b/>
                <w:bCs/>
                <w:color w:val="595959" w:themeColor="text1" w:themeTint="A6"/>
                <w:sz w:val="24"/>
                <w:szCs w:val="24"/>
                <w:lang w:eastAsia="ru-RU"/>
              </w:rPr>
              <w:t>Возрастная группа</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CA1CA2"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CA1CA2">
              <w:rPr>
                <w:rFonts w:ascii="Times New Roman" w:eastAsia="Times New Roman" w:hAnsi="Times New Roman" w:cs="Times New Roman"/>
                <w:b/>
                <w:bCs/>
                <w:color w:val="595959" w:themeColor="text1" w:themeTint="A6"/>
                <w:sz w:val="24"/>
                <w:szCs w:val="24"/>
                <w:lang w:eastAsia="ru-RU"/>
              </w:rPr>
              <w:t>Возраст детей</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CA1CA2"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CA1CA2">
              <w:rPr>
                <w:rFonts w:ascii="Times New Roman" w:eastAsia="Times New Roman" w:hAnsi="Times New Roman" w:cs="Times New Roman"/>
                <w:b/>
                <w:bCs/>
                <w:color w:val="595959" w:themeColor="text1" w:themeTint="A6"/>
                <w:sz w:val="24"/>
                <w:szCs w:val="24"/>
                <w:lang w:eastAsia="ru-RU"/>
              </w:rPr>
              <w:t>Количество детей</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233558" w:rsidP="002335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Младшая группа </w:t>
            </w:r>
            <w:r w:rsidR="00472B7D">
              <w:rPr>
                <w:rFonts w:ascii="Times New Roman" w:eastAsia="Times New Roman" w:hAnsi="Times New Roman" w:cs="Times New Roman"/>
                <w:sz w:val="24"/>
                <w:szCs w:val="24"/>
                <w:lang w:eastAsia="ru-RU"/>
              </w:rPr>
              <w:t xml:space="preserve">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w:t>
            </w:r>
            <w:r w:rsidRPr="00C5157A">
              <w:rPr>
                <w:rFonts w:ascii="Times New Roman" w:eastAsia="Times New Roman" w:hAnsi="Times New Roman" w:cs="Times New Roman"/>
                <w:sz w:val="24"/>
                <w:szCs w:val="24"/>
                <w:lang w:eastAsia="ru-RU"/>
              </w:rPr>
              <w:t xml:space="preserve"> лет до 4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233558"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Средняя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4 лет до 5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33558">
              <w:rPr>
                <w:rFonts w:ascii="Times New Roman" w:eastAsia="Times New Roman" w:hAnsi="Times New Roman" w:cs="Times New Roman"/>
                <w:sz w:val="24"/>
                <w:szCs w:val="24"/>
                <w:lang w:eastAsia="ru-RU"/>
              </w:rPr>
              <w:t>2</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Старшая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5 лет до 6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233558"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Подготовительная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6 лет до 7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233558"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72B7D" w:rsidRPr="00CA1CA2"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A1CA2"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CA1CA2">
              <w:rPr>
                <w:rFonts w:ascii="Times New Roman" w:eastAsia="Times New Roman" w:hAnsi="Times New Roman" w:cs="Times New Roman"/>
                <w:b/>
                <w:bCs/>
                <w:color w:val="595959" w:themeColor="text1" w:themeTint="A6"/>
                <w:sz w:val="24"/>
                <w:szCs w:val="24"/>
                <w:lang w:eastAsia="ru-RU"/>
              </w:rPr>
              <w:t>4 группы</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A1CA2"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CA1CA2">
              <w:rPr>
                <w:rFonts w:ascii="Times New Roman" w:eastAsia="Times New Roman" w:hAnsi="Times New Roman" w:cs="Times New Roman"/>
                <w:b/>
                <w:bCs/>
                <w:color w:val="595959" w:themeColor="text1" w:themeTint="A6"/>
                <w:sz w:val="24"/>
                <w:szCs w:val="24"/>
                <w:lang w:eastAsia="ru-RU"/>
              </w:rPr>
              <w:t>От 3 лет до 7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A1CA2" w:rsidRDefault="00233558"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b/>
                <w:bCs/>
                <w:color w:val="595959" w:themeColor="text1" w:themeTint="A6"/>
                <w:sz w:val="24"/>
                <w:szCs w:val="24"/>
                <w:lang w:eastAsia="ru-RU"/>
              </w:rPr>
              <w:t>60</w:t>
            </w:r>
          </w:p>
        </w:tc>
      </w:tr>
    </w:tbl>
    <w:p w:rsidR="00472B7D" w:rsidRPr="00CA1CA2" w:rsidRDefault="00472B7D" w:rsidP="00472B7D">
      <w:pPr>
        <w:spacing w:before="300" w:after="0" w:line="240" w:lineRule="auto"/>
        <w:jc w:val="both"/>
        <w:rPr>
          <w:rFonts w:ascii="Verdana" w:eastAsia="Times New Roman" w:hAnsi="Verdana" w:cs="Times New Roman"/>
          <w:color w:val="595959" w:themeColor="text1" w:themeTint="A6"/>
          <w:sz w:val="21"/>
          <w:szCs w:val="21"/>
          <w:lang w:eastAsia="ru-RU"/>
        </w:rPr>
      </w:pPr>
      <w:r w:rsidRPr="00CA1CA2">
        <w:rPr>
          <w:rFonts w:ascii="Verdana" w:eastAsia="Times New Roman" w:hAnsi="Verdana" w:cs="Times New Roman"/>
          <w:color w:val="595959" w:themeColor="text1" w:themeTint="A6"/>
          <w:sz w:val="21"/>
          <w:szCs w:val="21"/>
          <w:lang w:eastAsia="ru-RU"/>
        </w:rPr>
        <w:t> </w:t>
      </w:r>
    </w:p>
    <w:p w:rsidR="00472B7D" w:rsidRPr="00CA1CA2" w:rsidRDefault="00472B7D" w:rsidP="00472B7D">
      <w:pPr>
        <w:spacing w:after="0" w:line="240" w:lineRule="auto"/>
        <w:jc w:val="center"/>
        <w:rPr>
          <w:rFonts w:ascii="Verdana" w:eastAsia="Times New Roman" w:hAnsi="Verdana" w:cs="Times New Roman"/>
          <w:color w:val="595959" w:themeColor="text1" w:themeTint="A6"/>
          <w:sz w:val="21"/>
          <w:szCs w:val="21"/>
          <w:lang w:eastAsia="ru-RU"/>
        </w:rPr>
      </w:pPr>
      <w:r w:rsidRPr="00CA1CA2">
        <w:rPr>
          <w:rFonts w:ascii="Times New Roman" w:eastAsia="Times New Roman" w:hAnsi="Times New Roman" w:cs="Times New Roman"/>
          <w:b/>
          <w:bCs/>
          <w:color w:val="595959" w:themeColor="text1" w:themeTint="A6"/>
          <w:sz w:val="24"/>
          <w:szCs w:val="24"/>
          <w:lang w:eastAsia="ru-RU"/>
        </w:rPr>
        <w:t>Характеристика возрастных групп</w:t>
      </w:r>
    </w:p>
    <w:p w:rsidR="00472B7D" w:rsidRPr="00CA1CA2" w:rsidRDefault="00233558" w:rsidP="00472B7D">
      <w:pPr>
        <w:spacing w:after="0" w:line="240" w:lineRule="auto"/>
        <w:jc w:val="center"/>
        <w:rPr>
          <w:rFonts w:ascii="Verdana" w:eastAsia="Times New Roman" w:hAnsi="Verdana" w:cs="Times New Roman"/>
          <w:color w:val="595959" w:themeColor="text1" w:themeTint="A6"/>
          <w:sz w:val="21"/>
          <w:szCs w:val="21"/>
          <w:lang w:eastAsia="ru-RU"/>
        </w:rPr>
      </w:pPr>
      <w:r>
        <w:rPr>
          <w:rFonts w:ascii="Times New Roman" w:eastAsia="Times New Roman" w:hAnsi="Times New Roman" w:cs="Times New Roman"/>
          <w:b/>
          <w:bCs/>
          <w:color w:val="595959" w:themeColor="text1" w:themeTint="A6"/>
          <w:sz w:val="24"/>
          <w:szCs w:val="24"/>
          <w:lang w:eastAsia="ru-RU"/>
        </w:rPr>
        <w:t>МДОУ д</w:t>
      </w:r>
      <w:r w:rsidR="00472B7D" w:rsidRPr="00CA1CA2">
        <w:rPr>
          <w:rFonts w:ascii="Times New Roman" w:eastAsia="Times New Roman" w:hAnsi="Times New Roman" w:cs="Times New Roman"/>
          <w:b/>
          <w:bCs/>
          <w:color w:val="595959" w:themeColor="text1" w:themeTint="A6"/>
          <w:sz w:val="24"/>
          <w:szCs w:val="24"/>
          <w:lang w:eastAsia="ru-RU"/>
        </w:rPr>
        <w:t>етски</w:t>
      </w:r>
      <w:r>
        <w:rPr>
          <w:rFonts w:ascii="Times New Roman" w:eastAsia="Times New Roman" w:hAnsi="Times New Roman" w:cs="Times New Roman"/>
          <w:b/>
          <w:bCs/>
          <w:color w:val="595959" w:themeColor="text1" w:themeTint="A6"/>
          <w:sz w:val="24"/>
          <w:szCs w:val="24"/>
          <w:lang w:eastAsia="ru-RU"/>
        </w:rPr>
        <w:t xml:space="preserve">й сад № 42 «Тополёк» </w:t>
      </w:r>
      <w:proofErr w:type="gramStart"/>
      <w:r>
        <w:rPr>
          <w:rFonts w:ascii="Times New Roman" w:eastAsia="Times New Roman" w:hAnsi="Times New Roman" w:cs="Times New Roman"/>
          <w:b/>
          <w:bCs/>
          <w:color w:val="595959" w:themeColor="text1" w:themeTint="A6"/>
          <w:sz w:val="24"/>
          <w:szCs w:val="24"/>
          <w:lang w:eastAsia="ru-RU"/>
        </w:rPr>
        <w:t>на конец</w:t>
      </w:r>
      <w:proofErr w:type="gramEnd"/>
      <w:r>
        <w:rPr>
          <w:rFonts w:ascii="Times New Roman" w:eastAsia="Times New Roman" w:hAnsi="Times New Roman" w:cs="Times New Roman"/>
          <w:b/>
          <w:bCs/>
          <w:color w:val="595959" w:themeColor="text1" w:themeTint="A6"/>
          <w:sz w:val="24"/>
          <w:szCs w:val="24"/>
          <w:lang w:eastAsia="ru-RU"/>
        </w:rPr>
        <w:t xml:space="preserve"> 2018 – 2019</w:t>
      </w:r>
      <w:r w:rsidR="00472B7D" w:rsidRPr="00CA1CA2">
        <w:rPr>
          <w:rFonts w:ascii="Times New Roman" w:eastAsia="Times New Roman" w:hAnsi="Times New Roman" w:cs="Times New Roman"/>
          <w:b/>
          <w:bCs/>
          <w:color w:val="595959" w:themeColor="text1" w:themeTint="A6"/>
          <w:sz w:val="24"/>
          <w:szCs w:val="24"/>
          <w:lang w:eastAsia="ru-RU"/>
        </w:rPr>
        <w:t xml:space="preserve"> учебный год</w:t>
      </w:r>
    </w:p>
    <w:tbl>
      <w:tblPr>
        <w:tblW w:w="8046" w:type="dxa"/>
        <w:tblCellMar>
          <w:left w:w="0" w:type="dxa"/>
          <w:right w:w="0" w:type="dxa"/>
        </w:tblCellMar>
        <w:tblLook w:val="04A0"/>
      </w:tblPr>
      <w:tblGrid>
        <w:gridCol w:w="3369"/>
        <w:gridCol w:w="2409"/>
        <w:gridCol w:w="2268"/>
      </w:tblGrid>
      <w:tr w:rsidR="00472B7D" w:rsidRPr="00CA1CA2" w:rsidTr="007549DB">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2B7D" w:rsidRPr="00CA1CA2"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CA1CA2">
              <w:rPr>
                <w:rFonts w:ascii="Times New Roman" w:eastAsia="Times New Roman" w:hAnsi="Times New Roman" w:cs="Times New Roman"/>
                <w:b/>
                <w:bCs/>
                <w:color w:val="595959" w:themeColor="text1" w:themeTint="A6"/>
                <w:sz w:val="24"/>
                <w:szCs w:val="24"/>
                <w:lang w:eastAsia="ru-RU"/>
              </w:rPr>
              <w:t>Возрастная группа</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CA1CA2"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CA1CA2">
              <w:rPr>
                <w:rFonts w:ascii="Times New Roman" w:eastAsia="Times New Roman" w:hAnsi="Times New Roman" w:cs="Times New Roman"/>
                <w:b/>
                <w:bCs/>
                <w:color w:val="595959" w:themeColor="text1" w:themeTint="A6"/>
                <w:sz w:val="24"/>
                <w:szCs w:val="24"/>
                <w:lang w:eastAsia="ru-RU"/>
              </w:rPr>
              <w:t>Возраст детей</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CA1CA2"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CA1CA2">
              <w:rPr>
                <w:rFonts w:ascii="Times New Roman" w:eastAsia="Times New Roman" w:hAnsi="Times New Roman" w:cs="Times New Roman"/>
                <w:b/>
                <w:bCs/>
                <w:color w:val="595959" w:themeColor="text1" w:themeTint="A6"/>
                <w:sz w:val="24"/>
                <w:szCs w:val="24"/>
                <w:lang w:eastAsia="ru-RU"/>
              </w:rPr>
              <w:t>Количество детей</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A83D18" w:rsidP="00A83D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2B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Младшая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w:t>
            </w:r>
            <w:r w:rsidRPr="00C5157A">
              <w:rPr>
                <w:rFonts w:ascii="Times New Roman" w:eastAsia="Times New Roman" w:hAnsi="Times New Roman" w:cs="Times New Roman"/>
                <w:sz w:val="24"/>
                <w:szCs w:val="24"/>
                <w:lang w:eastAsia="ru-RU"/>
              </w:rPr>
              <w:t xml:space="preserve"> лет до 4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A83D18"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A83D18">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lastRenderedPageBreak/>
              <w:t>Средняя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4 лет до 5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83D18">
              <w:rPr>
                <w:rFonts w:ascii="Times New Roman" w:eastAsia="Times New Roman" w:hAnsi="Times New Roman" w:cs="Times New Roman"/>
                <w:sz w:val="24"/>
                <w:szCs w:val="24"/>
                <w:lang w:eastAsia="ru-RU"/>
              </w:rPr>
              <w:t>2</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A83D18">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Старшая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5 лет до 6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A83D18"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A83D18">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Подготовительная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6 лет до 7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A83D18"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72B7D" w:rsidRPr="00233558"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4 группы</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От 3 лет до 7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A83D18"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b/>
                <w:bCs/>
                <w:color w:val="595959" w:themeColor="text1" w:themeTint="A6"/>
                <w:sz w:val="24"/>
                <w:szCs w:val="24"/>
                <w:lang w:eastAsia="ru-RU"/>
              </w:rPr>
              <w:t>60</w:t>
            </w:r>
          </w:p>
        </w:tc>
      </w:tr>
    </w:tbl>
    <w:p w:rsidR="00472B7D" w:rsidRPr="00233558" w:rsidRDefault="00472B7D" w:rsidP="00472B7D">
      <w:pPr>
        <w:spacing w:before="300" w:after="0" w:line="240" w:lineRule="auto"/>
        <w:jc w:val="both"/>
        <w:rPr>
          <w:rFonts w:ascii="Verdana" w:eastAsia="Times New Roman" w:hAnsi="Verdana" w:cs="Times New Roman"/>
          <w:color w:val="595959" w:themeColor="text1" w:themeTint="A6"/>
          <w:sz w:val="21"/>
          <w:szCs w:val="21"/>
          <w:lang w:eastAsia="ru-RU"/>
        </w:rPr>
      </w:pPr>
      <w:r w:rsidRPr="00233558">
        <w:rPr>
          <w:rFonts w:ascii="Verdana" w:eastAsia="Times New Roman" w:hAnsi="Verdana" w:cs="Times New Roman"/>
          <w:color w:val="595959" w:themeColor="text1" w:themeTint="A6"/>
          <w:sz w:val="21"/>
          <w:szCs w:val="21"/>
          <w:lang w:eastAsia="ru-RU"/>
        </w:rPr>
        <w:t> </w:t>
      </w:r>
    </w:p>
    <w:p w:rsidR="00472B7D" w:rsidRPr="00233558" w:rsidRDefault="00472B7D" w:rsidP="00472B7D">
      <w:pPr>
        <w:spacing w:after="0" w:line="240" w:lineRule="auto"/>
        <w:jc w:val="center"/>
        <w:rPr>
          <w:rFonts w:ascii="Verdana" w:eastAsia="Times New Roman" w:hAnsi="Verdana" w:cs="Times New Roman"/>
          <w:color w:val="595959" w:themeColor="text1" w:themeTint="A6"/>
          <w:sz w:val="21"/>
          <w:szCs w:val="21"/>
          <w:lang w:eastAsia="ru-RU"/>
        </w:rPr>
      </w:pPr>
      <w:r w:rsidRPr="00233558">
        <w:rPr>
          <w:rFonts w:ascii="Times New Roman" w:eastAsia="Times New Roman" w:hAnsi="Times New Roman" w:cs="Times New Roman"/>
          <w:b/>
          <w:bCs/>
          <w:color w:val="595959" w:themeColor="text1" w:themeTint="A6"/>
          <w:sz w:val="24"/>
          <w:szCs w:val="24"/>
          <w:lang w:eastAsia="ru-RU"/>
        </w:rPr>
        <w:t>Социальный паспорт семей воспитанников</w:t>
      </w:r>
    </w:p>
    <w:p w:rsidR="00472B7D" w:rsidRPr="00233558" w:rsidRDefault="00472B7D" w:rsidP="00472B7D">
      <w:pPr>
        <w:spacing w:after="0" w:line="240" w:lineRule="auto"/>
        <w:jc w:val="center"/>
        <w:rPr>
          <w:rFonts w:ascii="Verdana" w:eastAsia="Times New Roman" w:hAnsi="Verdana" w:cs="Times New Roman"/>
          <w:color w:val="595959" w:themeColor="text1" w:themeTint="A6"/>
          <w:sz w:val="21"/>
          <w:szCs w:val="21"/>
          <w:lang w:eastAsia="ru-RU"/>
        </w:rPr>
      </w:pPr>
      <w:r w:rsidRPr="00233558">
        <w:rPr>
          <w:rFonts w:ascii="Times New Roman" w:eastAsia="Times New Roman" w:hAnsi="Times New Roman" w:cs="Times New Roman"/>
          <w:b/>
          <w:bCs/>
          <w:color w:val="595959" w:themeColor="text1" w:themeTint="A6"/>
          <w:sz w:val="24"/>
          <w:szCs w:val="24"/>
          <w:lang w:eastAsia="ru-RU"/>
        </w:rPr>
        <w:t>МДОУ «Детский сад №42 «Тополёк»</w:t>
      </w:r>
    </w:p>
    <w:tbl>
      <w:tblPr>
        <w:tblW w:w="0" w:type="auto"/>
        <w:tblCellMar>
          <w:left w:w="0" w:type="dxa"/>
          <w:right w:w="0" w:type="dxa"/>
        </w:tblCellMar>
        <w:tblLook w:val="04A0"/>
      </w:tblPr>
      <w:tblGrid>
        <w:gridCol w:w="846"/>
        <w:gridCol w:w="4932"/>
        <w:gridCol w:w="2268"/>
      </w:tblGrid>
      <w:tr w:rsidR="00472B7D" w:rsidRPr="00233558" w:rsidTr="007549DB">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 xml:space="preserve">№ </w:t>
            </w:r>
            <w:proofErr w:type="spellStart"/>
            <w:proofErr w:type="gramStart"/>
            <w:r w:rsidRPr="00233558">
              <w:rPr>
                <w:rFonts w:ascii="Times New Roman" w:eastAsia="Times New Roman" w:hAnsi="Times New Roman" w:cs="Times New Roman"/>
                <w:b/>
                <w:bCs/>
                <w:color w:val="595959" w:themeColor="text1" w:themeTint="A6"/>
                <w:sz w:val="24"/>
                <w:szCs w:val="24"/>
                <w:lang w:eastAsia="ru-RU"/>
              </w:rPr>
              <w:t>п</w:t>
            </w:r>
            <w:proofErr w:type="spellEnd"/>
            <w:proofErr w:type="gramEnd"/>
            <w:r w:rsidRPr="00233558">
              <w:rPr>
                <w:rFonts w:ascii="Times New Roman" w:eastAsia="Times New Roman" w:hAnsi="Times New Roman" w:cs="Times New Roman"/>
                <w:b/>
                <w:bCs/>
                <w:color w:val="595959" w:themeColor="text1" w:themeTint="A6"/>
                <w:sz w:val="24"/>
                <w:szCs w:val="24"/>
                <w:lang w:eastAsia="ru-RU"/>
              </w:rPr>
              <w:t>/</w:t>
            </w:r>
            <w:proofErr w:type="spellStart"/>
            <w:r w:rsidRPr="00233558">
              <w:rPr>
                <w:rFonts w:ascii="Times New Roman" w:eastAsia="Times New Roman" w:hAnsi="Times New Roman" w:cs="Times New Roman"/>
                <w:b/>
                <w:bCs/>
                <w:color w:val="595959" w:themeColor="text1" w:themeTint="A6"/>
                <w:sz w:val="24"/>
                <w:szCs w:val="24"/>
                <w:lang w:eastAsia="ru-RU"/>
              </w:rPr>
              <w:t>п</w:t>
            </w:r>
            <w:proofErr w:type="spellEnd"/>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Наименование категории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Количество</w:t>
            </w:r>
          </w:p>
        </w:tc>
      </w:tr>
      <w:tr w:rsidR="00472B7D" w:rsidRPr="00233558" w:rsidTr="007549DB">
        <w:tc>
          <w:tcPr>
            <w:tcW w:w="80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 </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Полных семей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5C7FF5"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44</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Неполных семей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13</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1.3.</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Семей риска Многодетных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5C7FF5"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17</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1.4.</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Семей, имеющих детей инвалидов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5C7FF5"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1.5.</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Семей, где оба родителя инвалиды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5C7FF5"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1.6.</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Семей, где 2 ребенка дошкольного возраста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33176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9</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1.7.</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Семей, с несовершеннолетними родителями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1.8.</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Молодые семьи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1.9.</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Малообеспеченные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33176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17</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1.10.</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Семьи с одним ребенком</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33176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5</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1.11.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Семьи с двумя детьми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33176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22</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1.12.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33176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60</w:t>
            </w:r>
          </w:p>
        </w:tc>
      </w:tr>
      <w:tr w:rsidR="00472B7D" w:rsidRPr="00233558" w:rsidTr="007549DB">
        <w:tc>
          <w:tcPr>
            <w:tcW w:w="80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2.Количество семей, имеющих статус:</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2.1.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Беженцев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2.2.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Переселенцев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w:t>
            </w:r>
          </w:p>
        </w:tc>
      </w:tr>
      <w:tr w:rsidR="00472B7D" w:rsidRPr="00233558" w:rsidTr="007549DB">
        <w:tc>
          <w:tcPr>
            <w:tcW w:w="80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3.Образование</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3.1.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Высшее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33176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8</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3.2.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Среднее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35</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3.3.</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Среднее специальное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7</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3.4.</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Без образования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w:t>
            </w:r>
          </w:p>
        </w:tc>
      </w:tr>
      <w:tr w:rsidR="00472B7D" w:rsidRPr="00233558" w:rsidTr="007549DB">
        <w:tc>
          <w:tcPr>
            <w:tcW w:w="80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4.Социальный статус</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4.1.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Служащие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8</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4.2.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Предприниматели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4.3.</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Рабочие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37</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4.4.</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Безработные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4.5.</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Не работает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15</w:t>
            </w:r>
          </w:p>
        </w:tc>
      </w:tr>
      <w:tr w:rsidR="00472B7D" w:rsidRPr="00233558" w:rsidTr="007549DB">
        <w:tc>
          <w:tcPr>
            <w:tcW w:w="80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5.Материальный уровень</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5.1.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Высокий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5.2.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Средний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43</w:t>
            </w:r>
          </w:p>
        </w:tc>
      </w:tr>
      <w:tr w:rsidR="00472B7D" w:rsidRPr="00233558"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jc w:val="center"/>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b/>
                <w:bCs/>
                <w:color w:val="595959" w:themeColor="text1" w:themeTint="A6"/>
                <w:sz w:val="24"/>
                <w:szCs w:val="24"/>
                <w:lang w:eastAsia="ru-RU"/>
              </w:rPr>
              <w:t>5.3.</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472B7D" w:rsidP="007549DB">
            <w:pPr>
              <w:spacing w:after="0" w:line="240" w:lineRule="auto"/>
              <w:rPr>
                <w:rFonts w:ascii="Times New Roman" w:eastAsia="Times New Roman" w:hAnsi="Times New Roman" w:cs="Times New Roman"/>
                <w:color w:val="595959" w:themeColor="text1" w:themeTint="A6"/>
                <w:sz w:val="24"/>
                <w:szCs w:val="24"/>
                <w:lang w:eastAsia="ru-RU"/>
              </w:rPr>
            </w:pPr>
            <w:r w:rsidRPr="00233558">
              <w:rPr>
                <w:rFonts w:ascii="Times New Roman" w:eastAsia="Times New Roman" w:hAnsi="Times New Roman" w:cs="Times New Roman"/>
                <w:color w:val="595959" w:themeColor="text1" w:themeTint="A6"/>
                <w:sz w:val="24"/>
                <w:szCs w:val="24"/>
                <w:lang w:eastAsia="ru-RU"/>
              </w:rPr>
              <w:t>Низкий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233558" w:rsidRDefault="00CF697C" w:rsidP="007549DB">
            <w:pPr>
              <w:spacing w:after="0"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17</w:t>
            </w:r>
          </w:p>
        </w:tc>
      </w:tr>
    </w:tbl>
    <w:p w:rsidR="00472B7D" w:rsidRPr="00C5157A" w:rsidRDefault="00472B7D" w:rsidP="00472B7D">
      <w:pPr>
        <w:spacing w:after="0" w:line="240" w:lineRule="auto"/>
        <w:ind w:firstLine="851"/>
        <w:jc w:val="both"/>
        <w:rPr>
          <w:rFonts w:ascii="Verdana" w:eastAsia="Times New Roman" w:hAnsi="Verdana" w:cs="Times New Roman"/>
          <w:color w:val="000000"/>
          <w:sz w:val="21"/>
          <w:szCs w:val="21"/>
          <w:lang w:eastAsia="ru-RU"/>
        </w:rPr>
      </w:pPr>
      <w:r w:rsidRPr="00233558">
        <w:rPr>
          <w:rFonts w:ascii="Times New Roman" w:eastAsia="Times New Roman" w:hAnsi="Times New Roman" w:cs="Times New Roman"/>
          <w:b/>
          <w:bCs/>
          <w:color w:val="595959" w:themeColor="text1" w:themeTint="A6"/>
          <w:sz w:val="24"/>
          <w:szCs w:val="24"/>
          <w:lang w:eastAsia="ru-RU"/>
        </w:rPr>
        <w:t>Состав семей и социальный статус родителей воспитанников</w:t>
      </w:r>
      <w:r w:rsidRPr="00C5157A">
        <w:rPr>
          <w:rFonts w:ascii="Times New Roman" w:eastAsia="Times New Roman" w:hAnsi="Times New Roman" w:cs="Times New Roman"/>
          <w:b/>
          <w:bCs/>
          <w:color w:val="6781B8"/>
          <w:sz w:val="24"/>
          <w:szCs w:val="24"/>
          <w:lang w:eastAsia="ru-RU"/>
        </w:rPr>
        <w:t>:</w:t>
      </w:r>
    </w:p>
    <w:p w:rsidR="00472B7D" w:rsidRPr="00C5157A" w:rsidRDefault="00472B7D" w:rsidP="00472B7D">
      <w:pPr>
        <w:spacing w:after="0" w:line="240" w:lineRule="auto"/>
        <w:ind w:firstLine="851"/>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 xml:space="preserve">Одна из характерных особенностей ДОУ - уважительное отношение к семье каждого воспитанника. Психологический подход к решению их проблем, высокопрофессиональный подход в организации совместной педагогической деятельности. Схема взаимодействия «ребенок-родитель-педагог» построена на основе современных исследований, обеспечивает ребенку успешное развитие и комфорт. Как позитивный факт отмечается способность коллектива создавать единое пространство «детский сад – семья», в котором педагоги вместе с родителями находят оптимальные подходы к организации всего педагогического процесса. Педагогический коллектив ДОУ строит свою работу по воспитанию и обучению детей в тесном контакте с семьей. Он обусловлен вовлечением родителей в образовательный процесс, просвещением родителей </w:t>
      </w:r>
      <w:r w:rsidRPr="00C5157A">
        <w:rPr>
          <w:rFonts w:ascii="Times New Roman" w:eastAsia="Times New Roman" w:hAnsi="Times New Roman" w:cs="Times New Roman"/>
          <w:color w:val="000000"/>
          <w:sz w:val="24"/>
          <w:szCs w:val="24"/>
          <w:lang w:eastAsia="ru-RU"/>
        </w:rPr>
        <w:lastRenderedPageBreak/>
        <w:t>в целях повышения психологической и педагогической культуры. В работе с семьями мы используем такие формы:</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-анкетирование;</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-Совет родителей;</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-дни открытых дверей;</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 xml:space="preserve">-консультации специалистов ДОУ по вопросам воспитания и обучения </w:t>
      </w:r>
      <w:r>
        <w:rPr>
          <w:rFonts w:ascii="Times New Roman" w:eastAsia="Times New Roman" w:hAnsi="Times New Roman" w:cs="Times New Roman"/>
          <w:color w:val="000000"/>
          <w:sz w:val="24"/>
          <w:szCs w:val="24"/>
          <w:lang w:eastAsia="ru-RU"/>
        </w:rPr>
        <w:br/>
        <w:t xml:space="preserve">                            детей;                 </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-совместное создание предметно-развивающей среды;</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-участие в подготовке и проведении детских праздников и развлечений;</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-совместное творчество родителей, детей и специалистов;</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-тренинги по запросам родителей;</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-музыкально-литературные гостиные.</w:t>
      </w:r>
    </w:p>
    <w:p w:rsidR="00472B7D" w:rsidRPr="00A83D18" w:rsidRDefault="00472B7D" w:rsidP="00472B7D">
      <w:pPr>
        <w:spacing w:after="0" w:line="240" w:lineRule="auto"/>
        <w:ind w:firstLine="851"/>
        <w:jc w:val="both"/>
        <w:rPr>
          <w:rFonts w:ascii="Verdana" w:eastAsia="Times New Roman" w:hAnsi="Verdana" w:cs="Times New Roman"/>
          <w:color w:val="595959" w:themeColor="text1" w:themeTint="A6"/>
          <w:sz w:val="21"/>
          <w:szCs w:val="21"/>
          <w:lang w:eastAsia="ru-RU"/>
        </w:rPr>
      </w:pPr>
      <w:r w:rsidRPr="00A83D18">
        <w:rPr>
          <w:rFonts w:ascii="Times New Roman" w:eastAsia="Times New Roman" w:hAnsi="Times New Roman" w:cs="Times New Roman"/>
          <w:b/>
          <w:bCs/>
          <w:color w:val="595959" w:themeColor="text1" w:themeTint="A6"/>
          <w:sz w:val="24"/>
          <w:szCs w:val="24"/>
          <w:lang w:eastAsia="ru-RU"/>
        </w:rPr>
        <w:t>Наглядные формы:</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-информационные стенды;</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-информационные бюллетени;</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-родительские уголки;</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-почтовые ящики для вопросов;</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-папки «Чем мы занимались», «Наши рисунки», «Повторите вместе с детьми»</w:t>
      </w:r>
    </w:p>
    <w:p w:rsidR="00472B7D" w:rsidRPr="00C5157A" w:rsidRDefault="00472B7D" w:rsidP="00472B7D">
      <w:pPr>
        <w:spacing w:after="0" w:line="240" w:lineRule="auto"/>
        <w:ind w:firstLine="851"/>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С помощью семей воспитанников в детском саду организовываются выставки работ взрослых и детей.</w:t>
      </w:r>
    </w:p>
    <w:p w:rsidR="00472B7D" w:rsidRPr="00C5157A" w:rsidRDefault="00472B7D" w:rsidP="00472B7D">
      <w:pPr>
        <w:spacing w:after="0" w:line="240" w:lineRule="auto"/>
        <w:ind w:firstLine="851"/>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Родители воспитанников являются активными субъектами образовательного пространства ДОУ. Они несут непосредственную ответственность, законодательно закрепленную, за воспитание и обучение своих детей. Педагоги ДОУ являются главными помощниками и консультантами родительского сообщества в вопросах воспитания и развития детей дошкольного возраста.</w:t>
      </w:r>
    </w:p>
    <w:p w:rsidR="00472B7D" w:rsidRPr="00472B7D" w:rsidRDefault="001200AA" w:rsidP="00472B7D">
      <w:pPr>
        <w:spacing w:after="0"/>
        <w:jc w:val="both"/>
        <w:rPr>
          <w:rFonts w:ascii="Times New Roman" w:hAnsi="Times New Roman"/>
          <w:sz w:val="24"/>
          <w:szCs w:val="24"/>
        </w:rPr>
      </w:pPr>
      <w:r>
        <w:rPr>
          <w:rFonts w:ascii="Times New Roman" w:hAnsi="Times New Roman"/>
          <w:sz w:val="28"/>
          <w:szCs w:val="28"/>
        </w:rPr>
        <w:t xml:space="preserve">         </w:t>
      </w:r>
      <w:r w:rsidR="00472B7D">
        <w:rPr>
          <w:rFonts w:ascii="Times New Roman" w:hAnsi="Times New Roman"/>
          <w:sz w:val="28"/>
          <w:szCs w:val="28"/>
        </w:rPr>
        <w:t xml:space="preserve"> </w:t>
      </w:r>
      <w:r w:rsidR="00472B7D" w:rsidRPr="00472B7D">
        <w:rPr>
          <w:rFonts w:ascii="Times New Roman" w:hAnsi="Times New Roman"/>
          <w:sz w:val="24"/>
          <w:szCs w:val="24"/>
        </w:rPr>
        <w:t xml:space="preserve">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 </w:t>
      </w:r>
    </w:p>
    <w:p w:rsidR="00472B7D" w:rsidRPr="00472B7D" w:rsidRDefault="00472B7D" w:rsidP="00472B7D">
      <w:pPr>
        <w:spacing w:after="0"/>
        <w:jc w:val="both"/>
        <w:rPr>
          <w:rFonts w:ascii="Times New Roman" w:hAnsi="Times New Roman"/>
          <w:sz w:val="24"/>
          <w:szCs w:val="24"/>
        </w:rPr>
      </w:pPr>
      <w:r>
        <w:rPr>
          <w:rFonts w:ascii="Times New Roman" w:hAnsi="Times New Roman"/>
          <w:sz w:val="24"/>
          <w:szCs w:val="24"/>
        </w:rPr>
        <w:t xml:space="preserve"> </w:t>
      </w:r>
      <w:r w:rsidRPr="00472B7D">
        <w:rPr>
          <w:rFonts w:ascii="Times New Roman" w:hAnsi="Times New Roman"/>
          <w:sz w:val="24"/>
          <w:szCs w:val="24"/>
        </w:rPr>
        <w:t xml:space="preserve">ДОУ функционирует в режиме 5 дневной рабочей недели. </w:t>
      </w:r>
    </w:p>
    <w:p w:rsidR="00472B7D" w:rsidRPr="00472B7D" w:rsidRDefault="00472B7D" w:rsidP="00472B7D">
      <w:pPr>
        <w:spacing w:after="0"/>
        <w:jc w:val="both"/>
        <w:rPr>
          <w:rFonts w:ascii="Times New Roman" w:hAnsi="Times New Roman"/>
          <w:sz w:val="24"/>
          <w:szCs w:val="24"/>
        </w:rPr>
      </w:pPr>
      <w:r>
        <w:rPr>
          <w:rFonts w:ascii="Times New Roman" w:hAnsi="Times New Roman"/>
          <w:sz w:val="24"/>
          <w:szCs w:val="24"/>
        </w:rPr>
        <w:t xml:space="preserve"> </w:t>
      </w:r>
      <w:r w:rsidRPr="00472B7D">
        <w:rPr>
          <w:rFonts w:ascii="Times New Roman" w:hAnsi="Times New Roman"/>
          <w:sz w:val="24"/>
          <w:szCs w:val="24"/>
        </w:rPr>
        <w:t xml:space="preserve">Образовательный процесс осуществляется по двум режимам - с учетом теплого и холодного периода года. </w:t>
      </w:r>
    </w:p>
    <w:p w:rsidR="00472B7D" w:rsidRPr="00472B7D" w:rsidRDefault="00472B7D" w:rsidP="00472B7D">
      <w:pPr>
        <w:spacing w:after="0"/>
        <w:jc w:val="both"/>
        <w:rPr>
          <w:rFonts w:ascii="Times New Roman" w:hAnsi="Times New Roman"/>
          <w:sz w:val="24"/>
          <w:szCs w:val="24"/>
        </w:rPr>
      </w:pPr>
      <w:r>
        <w:rPr>
          <w:rFonts w:ascii="Times New Roman" w:hAnsi="Times New Roman"/>
          <w:sz w:val="24"/>
          <w:szCs w:val="24"/>
        </w:rPr>
        <w:t xml:space="preserve"> </w:t>
      </w:r>
      <w:r w:rsidRPr="00472B7D">
        <w:rPr>
          <w:rFonts w:ascii="Times New Roman" w:hAnsi="Times New Roman"/>
          <w:sz w:val="24"/>
          <w:szCs w:val="24"/>
        </w:rPr>
        <w:t>Созданы условия для разн</w:t>
      </w:r>
      <w:r>
        <w:rPr>
          <w:rFonts w:ascii="Times New Roman" w:hAnsi="Times New Roman"/>
          <w:sz w:val="24"/>
          <w:szCs w:val="24"/>
        </w:rPr>
        <w:t>остороннего развития детей с 2</w:t>
      </w:r>
      <w:r w:rsidRPr="00472B7D">
        <w:rPr>
          <w:rFonts w:ascii="Times New Roman" w:hAnsi="Times New Roman"/>
          <w:sz w:val="24"/>
          <w:szCs w:val="24"/>
        </w:rPr>
        <w:t xml:space="preserve"> до 7 лет - детский сад оснащен оборудованием для разнообразных видов детской деятельности в помещении и на участках с учетом финансовых возможностей МДОУ.</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 xml:space="preserve">Содержание программы представлено по пяти образовательным областям, заданным ФГОС </w:t>
      </w:r>
      <w:proofErr w:type="gramStart"/>
      <w:r w:rsidRPr="00472B7D">
        <w:rPr>
          <w:rFonts w:ascii="Times New Roman" w:hAnsi="Times New Roman"/>
          <w:sz w:val="24"/>
          <w:szCs w:val="24"/>
        </w:rPr>
        <w:t>ДО</w:t>
      </w:r>
      <w:proofErr w:type="gramEnd"/>
      <w:r w:rsidRPr="00472B7D">
        <w:rPr>
          <w:rFonts w:ascii="Times New Roman" w:hAnsi="Times New Roman"/>
          <w:sz w:val="24"/>
          <w:szCs w:val="24"/>
        </w:rPr>
        <w:t>: социально-коммуникативное, познавательное, речевое, художественно-эстетическое и физическое развитие.</w:t>
      </w:r>
    </w:p>
    <w:p w:rsidR="00472B7D" w:rsidRPr="00472B7D" w:rsidRDefault="00472B7D" w:rsidP="00472B7D">
      <w:pPr>
        <w:spacing w:after="0"/>
        <w:ind w:firstLine="708"/>
        <w:jc w:val="both"/>
        <w:rPr>
          <w:rFonts w:ascii="Times New Roman" w:hAnsi="Times New Roman"/>
          <w:sz w:val="24"/>
          <w:szCs w:val="24"/>
        </w:rPr>
      </w:pPr>
      <w:r w:rsidRPr="00472B7D">
        <w:rPr>
          <w:rFonts w:ascii="Times New Roman" w:hAnsi="Times New Roman"/>
          <w:sz w:val="24"/>
          <w:szCs w:val="24"/>
        </w:rPr>
        <w:t>Основные формы организации образовательного процесса: 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самостоятельная деятельность воспитанников.</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Непосредственная образовательная деятельность (да</w:t>
      </w:r>
      <w:r>
        <w:rPr>
          <w:rFonts w:ascii="Times New Roman" w:hAnsi="Times New Roman"/>
          <w:sz w:val="24"/>
          <w:szCs w:val="24"/>
        </w:rPr>
        <w:t xml:space="preserve">лее НОД) ведется по подгруппам. </w:t>
      </w:r>
      <w:r w:rsidRPr="00472B7D">
        <w:rPr>
          <w:rFonts w:ascii="Times New Roman" w:hAnsi="Times New Roman"/>
          <w:sz w:val="24"/>
          <w:szCs w:val="24"/>
        </w:rPr>
        <w:t xml:space="preserve">В середине НОД педагоги проводят физкультминутку. Между НОД предусмотрены  перерывы продолжительностью 10 минут. </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lastRenderedPageBreak/>
        <w:t>При организации образовательного процесса учитываются национально-культурные, климатические условия.</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 xml:space="preserve">В работе с детьми педагоги используют образовательные технологии </w:t>
      </w:r>
      <w:proofErr w:type="spellStart"/>
      <w:r w:rsidRPr="00472B7D">
        <w:rPr>
          <w:rFonts w:ascii="Times New Roman" w:hAnsi="Times New Roman"/>
          <w:sz w:val="24"/>
          <w:szCs w:val="24"/>
        </w:rPr>
        <w:t>деятельностного</w:t>
      </w:r>
      <w:proofErr w:type="spellEnd"/>
      <w:r w:rsidRPr="00472B7D">
        <w:rPr>
          <w:rFonts w:ascii="Times New Roman" w:hAnsi="Times New Roman"/>
          <w:sz w:val="24"/>
          <w:szCs w:val="24"/>
        </w:rPr>
        <w:t xml:space="preserve"> типа: развивающего обучения, проблемного о</w:t>
      </w:r>
      <w:r>
        <w:rPr>
          <w:rFonts w:ascii="Times New Roman" w:hAnsi="Times New Roman"/>
          <w:sz w:val="24"/>
          <w:szCs w:val="24"/>
        </w:rPr>
        <w:t>бучения.</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 xml:space="preserve">Общий объем  обязательной части программы  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472B7D">
        <w:rPr>
          <w:rFonts w:ascii="Times New Roman" w:hAnsi="Times New Roman"/>
          <w:sz w:val="24"/>
          <w:szCs w:val="24"/>
        </w:rPr>
        <w:t>на</w:t>
      </w:r>
      <w:proofErr w:type="gramEnd"/>
      <w:r w:rsidRPr="00472B7D">
        <w:rPr>
          <w:rFonts w:ascii="Times New Roman" w:hAnsi="Times New Roman"/>
          <w:sz w:val="24"/>
          <w:szCs w:val="24"/>
        </w:rPr>
        <w:t xml:space="preserve">: </w:t>
      </w:r>
    </w:p>
    <w:p w:rsidR="00472B7D" w:rsidRPr="00472B7D" w:rsidRDefault="00472B7D" w:rsidP="00472B7D">
      <w:pPr>
        <w:numPr>
          <w:ilvl w:val="0"/>
          <w:numId w:val="11"/>
        </w:numPr>
        <w:spacing w:after="0"/>
        <w:jc w:val="both"/>
        <w:rPr>
          <w:rFonts w:ascii="Times New Roman" w:hAnsi="Times New Roman"/>
          <w:sz w:val="24"/>
          <w:szCs w:val="24"/>
        </w:rPr>
      </w:pPr>
      <w:r w:rsidRPr="00472B7D">
        <w:rPr>
          <w:rFonts w:ascii="Times New Roman" w:hAnsi="Times New Roman"/>
          <w:sz w:val="24"/>
          <w:szCs w:val="24"/>
        </w:rPr>
        <w:t xml:space="preserve">образовательную деятельность, осуществляемую в процессе организации различных видов детской деятельности; </w:t>
      </w:r>
    </w:p>
    <w:p w:rsidR="00472B7D" w:rsidRPr="00472B7D" w:rsidRDefault="00472B7D" w:rsidP="00472B7D">
      <w:pPr>
        <w:numPr>
          <w:ilvl w:val="0"/>
          <w:numId w:val="11"/>
        </w:numPr>
        <w:spacing w:after="0"/>
        <w:jc w:val="both"/>
        <w:rPr>
          <w:rFonts w:ascii="Times New Roman" w:hAnsi="Times New Roman"/>
          <w:sz w:val="24"/>
          <w:szCs w:val="24"/>
        </w:rPr>
      </w:pPr>
      <w:r w:rsidRPr="00472B7D">
        <w:rPr>
          <w:rFonts w:ascii="Times New Roman" w:hAnsi="Times New Roman"/>
          <w:sz w:val="24"/>
          <w:szCs w:val="24"/>
        </w:rPr>
        <w:t>образовательную деятельность, осуществляемую в ходе режимных моментов;</w:t>
      </w:r>
    </w:p>
    <w:p w:rsidR="00472B7D" w:rsidRPr="00472B7D" w:rsidRDefault="00472B7D" w:rsidP="00472B7D">
      <w:pPr>
        <w:numPr>
          <w:ilvl w:val="0"/>
          <w:numId w:val="11"/>
        </w:numPr>
        <w:spacing w:after="0"/>
        <w:jc w:val="both"/>
        <w:rPr>
          <w:rFonts w:ascii="Times New Roman" w:hAnsi="Times New Roman"/>
          <w:sz w:val="24"/>
          <w:szCs w:val="24"/>
        </w:rPr>
      </w:pPr>
      <w:r w:rsidRPr="00472B7D">
        <w:rPr>
          <w:rFonts w:ascii="Times New Roman" w:hAnsi="Times New Roman"/>
          <w:sz w:val="24"/>
          <w:szCs w:val="24"/>
        </w:rPr>
        <w:t xml:space="preserve">самостоятельную  деятельность; </w:t>
      </w:r>
    </w:p>
    <w:p w:rsidR="00472B7D" w:rsidRPr="00472B7D" w:rsidRDefault="00472B7D" w:rsidP="00472B7D">
      <w:pPr>
        <w:numPr>
          <w:ilvl w:val="0"/>
          <w:numId w:val="11"/>
        </w:numPr>
        <w:spacing w:after="0"/>
        <w:jc w:val="both"/>
        <w:rPr>
          <w:rFonts w:ascii="Times New Roman" w:hAnsi="Times New Roman"/>
          <w:sz w:val="24"/>
          <w:szCs w:val="24"/>
        </w:rPr>
      </w:pPr>
      <w:r w:rsidRPr="00472B7D">
        <w:rPr>
          <w:rFonts w:ascii="Times New Roman" w:hAnsi="Times New Roman"/>
          <w:sz w:val="24"/>
          <w:szCs w:val="24"/>
        </w:rPr>
        <w:t xml:space="preserve"> взаимодействие с семьями детей. </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 xml:space="preserve"> Образовательная деятельность организуется на основе комплексно-тематического планирования.</w:t>
      </w:r>
    </w:p>
    <w:p w:rsidR="00472B7D" w:rsidRPr="00472B7D" w:rsidRDefault="00472B7D" w:rsidP="00472B7D">
      <w:pPr>
        <w:pStyle w:val="a8"/>
        <w:spacing w:line="276" w:lineRule="auto"/>
        <w:ind w:firstLine="708"/>
        <w:jc w:val="both"/>
        <w:rPr>
          <w:rFonts w:ascii="Times New Roman" w:hAnsi="Times New Roman"/>
          <w:sz w:val="24"/>
          <w:szCs w:val="24"/>
        </w:rPr>
      </w:pPr>
      <w:r w:rsidRPr="0096028F">
        <w:rPr>
          <w:rStyle w:val="a4"/>
          <w:b w:val="0"/>
          <w:color w:val="595959" w:themeColor="text1" w:themeTint="A6"/>
          <w:sz w:val="24"/>
          <w:szCs w:val="24"/>
        </w:rPr>
        <w:t xml:space="preserve"> </w:t>
      </w:r>
      <w:r w:rsidRPr="0096028F">
        <w:rPr>
          <w:rFonts w:ascii="Times New Roman" w:hAnsi="Times New Roman"/>
          <w:b/>
          <w:color w:val="595959" w:themeColor="text1" w:themeTint="A6"/>
          <w:sz w:val="24"/>
          <w:szCs w:val="24"/>
        </w:rPr>
        <w:t>Вывод:</w:t>
      </w:r>
      <w:r w:rsidRPr="00472B7D">
        <w:rPr>
          <w:rFonts w:ascii="Times New Roman" w:hAnsi="Times New Roman"/>
          <w:sz w:val="24"/>
          <w:szCs w:val="24"/>
        </w:rPr>
        <w:t xml:space="preserve"> Учебный процесс в МДОУ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960B24" w:rsidRPr="00472B7D" w:rsidRDefault="00960B24" w:rsidP="00960B24">
      <w:pPr>
        <w:spacing w:after="0"/>
        <w:jc w:val="both"/>
        <w:rPr>
          <w:rFonts w:ascii="Times New Roman" w:hAnsi="Times New Roman"/>
          <w:b/>
          <w:sz w:val="24"/>
          <w:szCs w:val="24"/>
        </w:rPr>
      </w:pPr>
    </w:p>
    <w:p w:rsidR="007549DB" w:rsidRPr="0096028F" w:rsidRDefault="007549DB" w:rsidP="001200AA">
      <w:pPr>
        <w:pStyle w:val="a6"/>
        <w:numPr>
          <w:ilvl w:val="0"/>
          <w:numId w:val="12"/>
        </w:numPr>
        <w:spacing w:after="0"/>
        <w:jc w:val="center"/>
        <w:rPr>
          <w:rFonts w:ascii="Times New Roman" w:hAnsi="Times New Roman"/>
          <w:b/>
          <w:color w:val="595959" w:themeColor="text1" w:themeTint="A6"/>
          <w:sz w:val="24"/>
          <w:szCs w:val="24"/>
        </w:rPr>
      </w:pPr>
      <w:r w:rsidRPr="0096028F">
        <w:rPr>
          <w:rFonts w:ascii="Times New Roman" w:hAnsi="Times New Roman"/>
          <w:b/>
          <w:color w:val="595959" w:themeColor="text1" w:themeTint="A6"/>
          <w:sz w:val="24"/>
          <w:szCs w:val="24"/>
        </w:rPr>
        <w:t>Оценка кадрового обеспечения</w:t>
      </w:r>
    </w:p>
    <w:p w:rsidR="007549DB" w:rsidRPr="001200AA" w:rsidRDefault="007549DB" w:rsidP="007549DB">
      <w:pPr>
        <w:spacing w:after="0"/>
        <w:ind w:firstLine="360"/>
        <w:jc w:val="both"/>
        <w:rPr>
          <w:rFonts w:ascii="Times New Roman" w:hAnsi="Times New Roman"/>
          <w:sz w:val="24"/>
          <w:szCs w:val="24"/>
        </w:rPr>
      </w:pPr>
      <w:r w:rsidRPr="001200AA">
        <w:rPr>
          <w:rFonts w:ascii="Times New Roman" w:hAnsi="Times New Roman"/>
          <w:sz w:val="24"/>
          <w:szCs w:val="24"/>
        </w:rPr>
        <w:t>Реализация Образовательной программы МДОУ обеспечивается руководящими, педагогическими, учебно-вспомогательными, административно-</w:t>
      </w:r>
      <w:r w:rsidR="0096028F">
        <w:rPr>
          <w:rFonts w:ascii="Times New Roman" w:hAnsi="Times New Roman"/>
          <w:sz w:val="24"/>
          <w:szCs w:val="24"/>
        </w:rPr>
        <w:t>хозяйственными работниками ДОУ.</w:t>
      </w:r>
    </w:p>
    <w:p w:rsidR="007549DB" w:rsidRPr="001200AA" w:rsidRDefault="007549DB" w:rsidP="007549DB">
      <w:pPr>
        <w:spacing w:after="0"/>
        <w:ind w:firstLine="360"/>
        <w:jc w:val="both"/>
        <w:rPr>
          <w:rFonts w:ascii="Times New Roman" w:hAnsi="Times New Roman"/>
          <w:sz w:val="24"/>
          <w:szCs w:val="24"/>
        </w:rPr>
      </w:pPr>
      <w:r w:rsidRPr="001200AA">
        <w:rPr>
          <w:rFonts w:ascii="Times New Roman" w:hAnsi="Times New Roman"/>
          <w:sz w:val="24"/>
          <w:szCs w:val="24"/>
        </w:rPr>
        <w:t>Д</w:t>
      </w:r>
      <w:r w:rsidR="00A83D18">
        <w:rPr>
          <w:rFonts w:ascii="Times New Roman" w:hAnsi="Times New Roman"/>
          <w:sz w:val="24"/>
          <w:szCs w:val="24"/>
        </w:rPr>
        <w:t xml:space="preserve">ОУ укомплектовано кадрами на </w:t>
      </w:r>
      <w:r w:rsidR="00EE3A3C">
        <w:rPr>
          <w:rFonts w:ascii="Times New Roman" w:hAnsi="Times New Roman"/>
          <w:sz w:val="24"/>
          <w:szCs w:val="24"/>
        </w:rPr>
        <w:t>7</w:t>
      </w:r>
      <w:r w:rsidR="00A83D18">
        <w:rPr>
          <w:rFonts w:ascii="Times New Roman" w:hAnsi="Times New Roman"/>
          <w:sz w:val="24"/>
          <w:szCs w:val="24"/>
        </w:rPr>
        <w:t>5</w:t>
      </w:r>
      <w:r w:rsidRPr="001200AA">
        <w:rPr>
          <w:rFonts w:ascii="Times New Roman" w:hAnsi="Times New Roman"/>
          <w:sz w:val="24"/>
          <w:szCs w:val="24"/>
        </w:rPr>
        <w:t xml:space="preserve"> %. Об</w:t>
      </w:r>
      <w:r w:rsidR="0096028F">
        <w:rPr>
          <w:rFonts w:ascii="Times New Roman" w:hAnsi="Times New Roman"/>
          <w:sz w:val="24"/>
          <w:szCs w:val="24"/>
        </w:rPr>
        <w:t>щее количество работающих в 2018 – 2019</w:t>
      </w:r>
      <w:r w:rsidRPr="001200AA">
        <w:rPr>
          <w:rFonts w:ascii="Times New Roman" w:hAnsi="Times New Roman"/>
          <w:sz w:val="24"/>
          <w:szCs w:val="24"/>
        </w:rPr>
        <w:t xml:space="preserve"> </w:t>
      </w:r>
      <w:proofErr w:type="spellStart"/>
      <w:r w:rsidRPr="001200AA">
        <w:rPr>
          <w:rFonts w:ascii="Times New Roman" w:hAnsi="Times New Roman"/>
          <w:sz w:val="24"/>
          <w:szCs w:val="24"/>
        </w:rPr>
        <w:t>уч.г</w:t>
      </w:r>
      <w:proofErr w:type="spellEnd"/>
      <w:r w:rsidRPr="001200AA">
        <w:rPr>
          <w:rFonts w:ascii="Times New Roman" w:hAnsi="Times New Roman"/>
          <w:sz w:val="24"/>
          <w:szCs w:val="24"/>
        </w:rPr>
        <w:t xml:space="preserve">. -  </w:t>
      </w:r>
      <w:r w:rsidR="00EE3A3C">
        <w:rPr>
          <w:rFonts w:ascii="Times New Roman" w:hAnsi="Times New Roman"/>
          <w:sz w:val="24"/>
          <w:szCs w:val="24"/>
        </w:rPr>
        <w:t>22</w:t>
      </w:r>
      <w:r w:rsidRPr="001200AA">
        <w:rPr>
          <w:rFonts w:ascii="Times New Roman" w:hAnsi="Times New Roman"/>
          <w:sz w:val="24"/>
          <w:szCs w:val="24"/>
        </w:rPr>
        <w:t xml:space="preserve"> человек</w:t>
      </w:r>
      <w:r w:rsidR="00EE3A3C">
        <w:rPr>
          <w:rFonts w:ascii="Times New Roman" w:hAnsi="Times New Roman"/>
          <w:sz w:val="24"/>
          <w:szCs w:val="24"/>
        </w:rPr>
        <w:t>а</w:t>
      </w:r>
      <w:r w:rsidRPr="001200AA">
        <w:rPr>
          <w:rFonts w:ascii="Times New Roman" w:hAnsi="Times New Roman"/>
          <w:sz w:val="24"/>
          <w:szCs w:val="24"/>
        </w:rPr>
        <w:t>, в том числ</w:t>
      </w:r>
      <w:r w:rsidR="00EE3A3C">
        <w:rPr>
          <w:rFonts w:ascii="Times New Roman" w:hAnsi="Times New Roman"/>
          <w:sz w:val="24"/>
          <w:szCs w:val="24"/>
        </w:rPr>
        <w:t>е педа</w:t>
      </w:r>
      <w:r w:rsidR="0096028F">
        <w:rPr>
          <w:rFonts w:ascii="Times New Roman" w:hAnsi="Times New Roman"/>
          <w:sz w:val="24"/>
          <w:szCs w:val="24"/>
        </w:rPr>
        <w:t>гогических работников – 6</w:t>
      </w:r>
      <w:r w:rsidRPr="001200AA">
        <w:rPr>
          <w:rFonts w:ascii="Times New Roman" w:hAnsi="Times New Roman"/>
          <w:sz w:val="24"/>
          <w:szCs w:val="24"/>
        </w:rPr>
        <w:t xml:space="preserve"> человек.</w:t>
      </w:r>
    </w:p>
    <w:p w:rsidR="007549DB" w:rsidRPr="001200AA" w:rsidRDefault="007549DB" w:rsidP="007549DB">
      <w:pPr>
        <w:spacing w:after="0"/>
        <w:ind w:firstLine="360"/>
        <w:jc w:val="both"/>
        <w:rPr>
          <w:rFonts w:ascii="Times New Roman" w:hAnsi="Times New Roman"/>
          <w:sz w:val="24"/>
          <w:szCs w:val="24"/>
        </w:rPr>
      </w:pPr>
      <w:r w:rsidRPr="001200AA">
        <w:rPr>
          <w:rFonts w:ascii="Times New Roman" w:hAnsi="Times New Roman"/>
          <w:sz w:val="24"/>
          <w:szCs w:val="24"/>
        </w:rPr>
        <w:t xml:space="preserve">В ДОУ работают: </w:t>
      </w:r>
      <w:r w:rsidR="00EE3A3C">
        <w:rPr>
          <w:rFonts w:ascii="Times New Roman" w:hAnsi="Times New Roman"/>
          <w:sz w:val="24"/>
          <w:szCs w:val="24"/>
        </w:rPr>
        <w:t>заведующая,</w:t>
      </w:r>
      <w:r w:rsidRPr="001200AA">
        <w:rPr>
          <w:rFonts w:ascii="Times New Roman" w:hAnsi="Times New Roman"/>
          <w:sz w:val="24"/>
          <w:szCs w:val="24"/>
        </w:rPr>
        <w:t> </w:t>
      </w:r>
      <w:r w:rsidR="00EE3A3C">
        <w:rPr>
          <w:rFonts w:ascii="Times New Roman" w:hAnsi="Times New Roman"/>
          <w:sz w:val="24"/>
          <w:szCs w:val="24"/>
        </w:rPr>
        <w:t xml:space="preserve"> </w:t>
      </w:r>
      <w:r w:rsidR="000768C7">
        <w:rPr>
          <w:rFonts w:ascii="Times New Roman" w:hAnsi="Times New Roman"/>
          <w:sz w:val="24"/>
          <w:szCs w:val="24"/>
        </w:rPr>
        <w:t>6</w:t>
      </w:r>
      <w:r w:rsidRPr="001200AA">
        <w:rPr>
          <w:rFonts w:ascii="Times New Roman" w:hAnsi="Times New Roman"/>
          <w:sz w:val="24"/>
          <w:szCs w:val="24"/>
        </w:rPr>
        <w:t xml:space="preserve"> воспита</w:t>
      </w:r>
      <w:r w:rsidR="0096028F">
        <w:rPr>
          <w:rFonts w:ascii="Times New Roman" w:hAnsi="Times New Roman"/>
          <w:sz w:val="24"/>
          <w:szCs w:val="24"/>
        </w:rPr>
        <w:t>телей</w:t>
      </w:r>
      <w:r w:rsidR="00EE3A3C">
        <w:rPr>
          <w:rFonts w:ascii="Times New Roman" w:hAnsi="Times New Roman"/>
          <w:sz w:val="24"/>
          <w:szCs w:val="24"/>
        </w:rPr>
        <w:t xml:space="preserve">. </w:t>
      </w:r>
      <w:r w:rsidR="0096028F">
        <w:rPr>
          <w:rFonts w:ascii="Times New Roman" w:hAnsi="Times New Roman"/>
          <w:sz w:val="24"/>
          <w:szCs w:val="24"/>
        </w:rPr>
        <w:t>Высшее образование имеет 5</w:t>
      </w:r>
      <w:r w:rsidRPr="001200AA">
        <w:rPr>
          <w:rFonts w:ascii="Times New Roman" w:hAnsi="Times New Roman"/>
          <w:sz w:val="24"/>
          <w:szCs w:val="24"/>
        </w:rPr>
        <w:t xml:space="preserve"> человек </w:t>
      </w:r>
      <w:r w:rsidR="00EE3A3C">
        <w:rPr>
          <w:rFonts w:ascii="Times New Roman" w:hAnsi="Times New Roman"/>
          <w:sz w:val="24"/>
          <w:szCs w:val="24"/>
        </w:rPr>
        <w:t>-</w:t>
      </w:r>
      <w:r w:rsidRPr="001200AA">
        <w:rPr>
          <w:rFonts w:ascii="Times New Roman" w:hAnsi="Times New Roman"/>
          <w:sz w:val="24"/>
          <w:szCs w:val="24"/>
        </w:rPr>
        <w:t xml:space="preserve"> </w:t>
      </w:r>
      <w:r w:rsidR="00BE5EDF">
        <w:rPr>
          <w:rFonts w:ascii="Times New Roman" w:hAnsi="Times New Roman"/>
          <w:sz w:val="24"/>
          <w:szCs w:val="24"/>
        </w:rPr>
        <w:t>83</w:t>
      </w:r>
      <w:r w:rsidRPr="001200AA">
        <w:rPr>
          <w:rFonts w:ascii="Times New Roman" w:hAnsi="Times New Roman"/>
          <w:sz w:val="24"/>
          <w:szCs w:val="24"/>
        </w:rPr>
        <w:t>%, (высшее образование педагогической направленности )</w:t>
      </w:r>
      <w:proofErr w:type="gramStart"/>
      <w:r w:rsidRPr="001200AA">
        <w:rPr>
          <w:rFonts w:ascii="Times New Roman" w:hAnsi="Times New Roman"/>
          <w:sz w:val="24"/>
          <w:szCs w:val="24"/>
        </w:rPr>
        <w:t xml:space="preserve"> ,</w:t>
      </w:r>
      <w:proofErr w:type="gramEnd"/>
      <w:r w:rsidRPr="001200AA">
        <w:rPr>
          <w:rFonts w:ascii="Times New Roman" w:hAnsi="Times New Roman"/>
          <w:sz w:val="24"/>
          <w:szCs w:val="24"/>
        </w:rPr>
        <w:t xml:space="preserve"> среднее</w:t>
      </w:r>
      <w:r w:rsidR="00EE3A3C">
        <w:rPr>
          <w:rFonts w:ascii="Times New Roman" w:hAnsi="Times New Roman"/>
          <w:sz w:val="24"/>
          <w:szCs w:val="24"/>
        </w:rPr>
        <w:t xml:space="preserve"> профессиональное обр</w:t>
      </w:r>
      <w:r w:rsidR="00BE5EDF">
        <w:rPr>
          <w:rFonts w:ascii="Times New Roman" w:hAnsi="Times New Roman"/>
          <w:sz w:val="24"/>
          <w:szCs w:val="24"/>
        </w:rPr>
        <w:t>азование  1 педагога – 16,6</w:t>
      </w:r>
      <w:r w:rsidRPr="001200AA">
        <w:rPr>
          <w:rFonts w:ascii="Times New Roman" w:hAnsi="Times New Roman"/>
          <w:sz w:val="24"/>
          <w:szCs w:val="24"/>
        </w:rPr>
        <w:t xml:space="preserve">%, (среднее профессиональное образование </w:t>
      </w:r>
      <w:r w:rsidR="00EE3A3C">
        <w:rPr>
          <w:rFonts w:ascii="Times New Roman" w:hAnsi="Times New Roman"/>
          <w:sz w:val="24"/>
          <w:szCs w:val="24"/>
        </w:rPr>
        <w:t>педагогической направленности</w:t>
      </w:r>
      <w:r w:rsidRPr="001200AA">
        <w:rPr>
          <w:rFonts w:ascii="Times New Roman" w:hAnsi="Times New Roman"/>
          <w:sz w:val="24"/>
          <w:szCs w:val="24"/>
        </w:rPr>
        <w:t>). Характерной особенностью нашего дошкольного учреждения является то, что основной состав педагогов имеют стаж работы свыше 10 лет, что указывает на профес</w:t>
      </w:r>
      <w:r w:rsidR="000768C7">
        <w:rPr>
          <w:rFonts w:ascii="Times New Roman" w:hAnsi="Times New Roman"/>
          <w:sz w:val="24"/>
          <w:szCs w:val="24"/>
        </w:rPr>
        <w:t>сионализм педагогических кадров.</w:t>
      </w:r>
    </w:p>
    <w:p w:rsidR="007549DB" w:rsidRPr="000768C7" w:rsidRDefault="007549DB" w:rsidP="000768C7">
      <w:pPr>
        <w:spacing w:after="0"/>
        <w:outlineLvl w:val="0"/>
        <w:rPr>
          <w:rFonts w:ascii="Times New Roman" w:hAnsi="Times New Roman"/>
          <w:sz w:val="24"/>
          <w:szCs w:val="24"/>
        </w:rPr>
      </w:pPr>
      <w:r w:rsidRPr="001200AA">
        <w:rPr>
          <w:rFonts w:ascii="Times New Roman" w:hAnsi="Times New Roman"/>
          <w:sz w:val="24"/>
          <w:szCs w:val="24"/>
        </w:rPr>
        <w:t>Квалификационный уровень педагогов:</w:t>
      </w:r>
    </w:p>
    <w:p w:rsidR="007549DB" w:rsidRPr="001200AA" w:rsidRDefault="00BE5287" w:rsidP="007549DB">
      <w:pPr>
        <w:pStyle w:val="a6"/>
        <w:numPr>
          <w:ilvl w:val="0"/>
          <w:numId w:val="13"/>
        </w:numPr>
        <w:spacing w:after="0"/>
        <w:rPr>
          <w:rFonts w:ascii="Times New Roman" w:hAnsi="Times New Roman"/>
          <w:bCs/>
          <w:sz w:val="24"/>
          <w:szCs w:val="24"/>
        </w:rPr>
      </w:pPr>
      <w:r>
        <w:rPr>
          <w:rFonts w:ascii="Times New Roman" w:hAnsi="Times New Roman"/>
          <w:bCs/>
          <w:sz w:val="24"/>
          <w:szCs w:val="24"/>
        </w:rPr>
        <w:t>высшая</w:t>
      </w:r>
      <w:r w:rsidR="00BE5EDF">
        <w:rPr>
          <w:rFonts w:ascii="Times New Roman" w:hAnsi="Times New Roman"/>
          <w:bCs/>
          <w:sz w:val="24"/>
          <w:szCs w:val="24"/>
        </w:rPr>
        <w:t xml:space="preserve"> – 1 педагог (16,6</w:t>
      </w:r>
      <w:r w:rsidR="007549DB" w:rsidRPr="001200AA">
        <w:rPr>
          <w:rFonts w:ascii="Times New Roman" w:hAnsi="Times New Roman"/>
          <w:bCs/>
          <w:sz w:val="24"/>
          <w:szCs w:val="24"/>
        </w:rPr>
        <w:t xml:space="preserve"> %),</w:t>
      </w:r>
    </w:p>
    <w:p w:rsidR="007549DB" w:rsidRPr="00BE5EDF" w:rsidRDefault="007549DB" w:rsidP="00BE5EDF">
      <w:pPr>
        <w:pStyle w:val="a6"/>
        <w:numPr>
          <w:ilvl w:val="0"/>
          <w:numId w:val="13"/>
        </w:numPr>
        <w:spacing w:after="0"/>
        <w:rPr>
          <w:rFonts w:ascii="Times New Roman" w:hAnsi="Times New Roman"/>
          <w:bCs/>
          <w:sz w:val="24"/>
          <w:szCs w:val="24"/>
        </w:rPr>
      </w:pPr>
      <w:r w:rsidRPr="001200AA">
        <w:rPr>
          <w:rFonts w:ascii="Times New Roman" w:hAnsi="Times New Roman"/>
          <w:bCs/>
          <w:sz w:val="24"/>
          <w:szCs w:val="24"/>
        </w:rPr>
        <w:t>соответстви</w:t>
      </w:r>
      <w:r w:rsidR="000768C7">
        <w:rPr>
          <w:rFonts w:ascii="Times New Roman" w:hAnsi="Times New Roman"/>
          <w:bCs/>
          <w:sz w:val="24"/>
          <w:szCs w:val="24"/>
        </w:rPr>
        <w:t xml:space="preserve">е занимаемой </w:t>
      </w:r>
      <w:r w:rsidRPr="001200AA">
        <w:rPr>
          <w:rFonts w:ascii="Times New Roman" w:hAnsi="Times New Roman"/>
          <w:bCs/>
          <w:sz w:val="24"/>
          <w:szCs w:val="24"/>
        </w:rPr>
        <w:t xml:space="preserve"> должности – </w:t>
      </w:r>
      <w:r w:rsidR="000768C7">
        <w:rPr>
          <w:rFonts w:ascii="Times New Roman" w:hAnsi="Times New Roman"/>
          <w:bCs/>
          <w:sz w:val="24"/>
          <w:szCs w:val="24"/>
        </w:rPr>
        <w:t>5</w:t>
      </w:r>
      <w:r w:rsidRPr="001200AA">
        <w:rPr>
          <w:rFonts w:ascii="Times New Roman" w:hAnsi="Times New Roman"/>
          <w:bCs/>
          <w:sz w:val="24"/>
          <w:szCs w:val="24"/>
        </w:rPr>
        <w:t xml:space="preserve"> человек (</w:t>
      </w:r>
      <w:r w:rsidR="00BE5EDF">
        <w:rPr>
          <w:rFonts w:ascii="Times New Roman" w:hAnsi="Times New Roman"/>
          <w:bCs/>
          <w:sz w:val="24"/>
          <w:szCs w:val="24"/>
        </w:rPr>
        <w:t>83,4</w:t>
      </w:r>
      <w:r w:rsidRPr="001200AA">
        <w:rPr>
          <w:rFonts w:ascii="Times New Roman" w:hAnsi="Times New Roman"/>
          <w:bCs/>
          <w:sz w:val="24"/>
          <w:szCs w:val="24"/>
        </w:rPr>
        <w:t>%),</w:t>
      </w:r>
    </w:p>
    <w:p w:rsidR="007549DB" w:rsidRPr="001200AA" w:rsidRDefault="007549DB" w:rsidP="007549DB">
      <w:pPr>
        <w:spacing w:after="0"/>
        <w:rPr>
          <w:rFonts w:ascii="Times New Roman" w:hAnsi="Times New Roman"/>
          <w:sz w:val="24"/>
          <w:szCs w:val="24"/>
        </w:rPr>
      </w:pPr>
      <w:r w:rsidRPr="001200AA">
        <w:rPr>
          <w:rFonts w:ascii="Times New Roman" w:hAnsi="Times New Roman"/>
          <w:sz w:val="24"/>
          <w:szCs w:val="24"/>
        </w:rPr>
        <w:t xml:space="preserve"> Аттестация работников проводится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нормативных документов Российской Федерации.</w:t>
      </w:r>
    </w:p>
    <w:p w:rsidR="007549DB" w:rsidRPr="001200AA" w:rsidRDefault="007549DB" w:rsidP="007549DB">
      <w:pPr>
        <w:spacing w:after="0"/>
        <w:rPr>
          <w:rFonts w:ascii="Times New Roman" w:hAnsi="Times New Roman"/>
          <w:sz w:val="24"/>
          <w:szCs w:val="24"/>
        </w:rPr>
      </w:pPr>
      <w:r w:rsidRPr="001200AA">
        <w:rPr>
          <w:rFonts w:ascii="Times New Roman" w:hAnsi="Times New Roman"/>
          <w:sz w:val="24"/>
          <w:szCs w:val="24"/>
        </w:rPr>
        <w:t>Численность  педагогических работников в общей численности педагогических работников, педагогический стаж работы которых составляет</w:t>
      </w:r>
    </w:p>
    <w:p w:rsidR="007549DB" w:rsidRPr="001200AA" w:rsidRDefault="00BE5EDF" w:rsidP="007549DB">
      <w:pPr>
        <w:spacing w:after="0"/>
        <w:rPr>
          <w:rFonts w:ascii="Times New Roman" w:hAnsi="Times New Roman"/>
          <w:sz w:val="24"/>
          <w:szCs w:val="24"/>
        </w:rPr>
      </w:pPr>
      <w:r>
        <w:rPr>
          <w:rFonts w:ascii="Times New Roman" w:hAnsi="Times New Roman"/>
          <w:sz w:val="24"/>
          <w:szCs w:val="24"/>
        </w:rPr>
        <w:t>до 5 лет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1человек – 16,6</w:t>
      </w:r>
      <w:r w:rsidR="00B33479">
        <w:rPr>
          <w:rFonts w:ascii="Times New Roman" w:hAnsi="Times New Roman"/>
          <w:sz w:val="24"/>
          <w:szCs w:val="24"/>
        </w:rPr>
        <w:t xml:space="preserve">%;  </w:t>
      </w:r>
      <w:r>
        <w:rPr>
          <w:rFonts w:ascii="Times New Roman" w:hAnsi="Times New Roman"/>
          <w:sz w:val="24"/>
          <w:szCs w:val="24"/>
        </w:rPr>
        <w:t>от 5 до 10 лет 2 человека-33,3% от 10 до 20 лет 2 человека 33,3%, свыше 20 лет 1человек – 16,6%</w:t>
      </w:r>
      <w:r w:rsidR="007549DB" w:rsidRPr="001200AA">
        <w:rPr>
          <w:rFonts w:ascii="Times New Roman" w:hAnsi="Times New Roman"/>
          <w:sz w:val="24"/>
          <w:szCs w:val="24"/>
        </w:rPr>
        <w:t>.</w:t>
      </w:r>
    </w:p>
    <w:p w:rsidR="007549DB" w:rsidRPr="001200AA" w:rsidRDefault="007549DB" w:rsidP="007549DB">
      <w:pPr>
        <w:spacing w:after="0"/>
        <w:rPr>
          <w:rFonts w:ascii="Times New Roman" w:hAnsi="Times New Roman"/>
          <w:sz w:val="24"/>
          <w:szCs w:val="24"/>
        </w:rPr>
      </w:pPr>
      <w:r w:rsidRPr="001200AA">
        <w:rPr>
          <w:rFonts w:ascii="Times New Roman" w:hAnsi="Times New Roman"/>
          <w:sz w:val="24"/>
          <w:szCs w:val="24"/>
        </w:rPr>
        <w:t>Численность  педагогических рабо</w:t>
      </w:r>
      <w:r w:rsidR="003F61BF">
        <w:rPr>
          <w:rFonts w:ascii="Times New Roman" w:hAnsi="Times New Roman"/>
          <w:sz w:val="24"/>
          <w:szCs w:val="24"/>
        </w:rPr>
        <w:t>тников   в возрасте до 40 лет  1 человек – 16,6</w:t>
      </w:r>
      <w:r w:rsidRPr="001200AA">
        <w:rPr>
          <w:rFonts w:ascii="Times New Roman" w:hAnsi="Times New Roman"/>
          <w:sz w:val="24"/>
          <w:szCs w:val="24"/>
        </w:rPr>
        <w:t xml:space="preserve">%; </w:t>
      </w:r>
      <w:r w:rsidR="003F61BF">
        <w:rPr>
          <w:rFonts w:ascii="Times New Roman" w:hAnsi="Times New Roman"/>
          <w:sz w:val="24"/>
          <w:szCs w:val="24"/>
        </w:rPr>
        <w:br/>
        <w:t>от 40 до 50 лет  4 человека – 66,6, в возрасте от 50 лет 1 человека – 16,6</w:t>
      </w:r>
      <w:r w:rsidRPr="001200AA">
        <w:rPr>
          <w:rFonts w:ascii="Times New Roman" w:hAnsi="Times New Roman"/>
          <w:sz w:val="24"/>
          <w:szCs w:val="24"/>
        </w:rPr>
        <w:t>%.</w:t>
      </w:r>
    </w:p>
    <w:p w:rsidR="003A36A3" w:rsidRDefault="003A36A3" w:rsidP="007549DB">
      <w:pPr>
        <w:spacing w:after="0"/>
        <w:jc w:val="both"/>
        <w:rPr>
          <w:rFonts w:ascii="Times New Roman" w:hAnsi="Times New Roman"/>
          <w:b/>
          <w:bCs/>
          <w:color w:val="4F81BD" w:themeColor="accent1"/>
          <w:sz w:val="24"/>
          <w:szCs w:val="24"/>
        </w:rPr>
      </w:pPr>
    </w:p>
    <w:p w:rsidR="007549DB" w:rsidRPr="001200AA" w:rsidRDefault="007549DB" w:rsidP="007549DB">
      <w:pPr>
        <w:spacing w:after="0"/>
        <w:jc w:val="both"/>
        <w:rPr>
          <w:rFonts w:ascii="Times New Roman" w:hAnsi="Times New Roman"/>
          <w:sz w:val="24"/>
          <w:szCs w:val="24"/>
        </w:rPr>
      </w:pPr>
      <w:r w:rsidRPr="00A83D18">
        <w:rPr>
          <w:rFonts w:ascii="Times New Roman" w:hAnsi="Times New Roman"/>
          <w:b/>
          <w:bCs/>
          <w:color w:val="595959" w:themeColor="text1" w:themeTint="A6"/>
          <w:sz w:val="24"/>
          <w:szCs w:val="24"/>
        </w:rPr>
        <w:t>Вывод</w:t>
      </w:r>
      <w:r w:rsidRPr="00A83D18">
        <w:rPr>
          <w:rFonts w:ascii="Times New Roman" w:hAnsi="Times New Roman"/>
          <w:color w:val="595959" w:themeColor="text1" w:themeTint="A6"/>
          <w:sz w:val="24"/>
          <w:szCs w:val="24"/>
        </w:rPr>
        <w:t>:</w:t>
      </w:r>
      <w:r w:rsidR="003A36A3">
        <w:rPr>
          <w:rFonts w:ascii="Times New Roman" w:hAnsi="Times New Roman"/>
          <w:sz w:val="24"/>
          <w:szCs w:val="24"/>
        </w:rPr>
        <w:t xml:space="preserve"> д</w:t>
      </w:r>
      <w:r w:rsidRPr="001200AA">
        <w:rPr>
          <w:rFonts w:ascii="Times New Roman" w:hAnsi="Times New Roman"/>
          <w:sz w:val="24"/>
          <w:szCs w:val="24"/>
        </w:rPr>
        <w:t>етский са</w:t>
      </w:r>
      <w:r w:rsidR="003A36A3">
        <w:rPr>
          <w:rFonts w:ascii="Times New Roman" w:hAnsi="Times New Roman"/>
          <w:sz w:val="24"/>
          <w:szCs w:val="24"/>
        </w:rPr>
        <w:t>д   укомплектован кадрами на 97</w:t>
      </w:r>
      <w:r w:rsidRPr="001200AA">
        <w:rPr>
          <w:rFonts w:ascii="Times New Roman" w:hAnsi="Times New Roman"/>
          <w:sz w:val="24"/>
          <w:szCs w:val="24"/>
        </w:rPr>
        <w:t>%. Педагоги детского сада постоянно повышают свой профессиональный урове</w:t>
      </w:r>
      <w:r w:rsidR="003A36A3">
        <w:rPr>
          <w:rFonts w:ascii="Times New Roman" w:hAnsi="Times New Roman"/>
          <w:sz w:val="24"/>
          <w:szCs w:val="24"/>
        </w:rPr>
        <w:t>нь</w:t>
      </w:r>
      <w:r w:rsidRPr="001200AA">
        <w:rPr>
          <w:rFonts w:ascii="Times New Roman" w:hAnsi="Times New Roman"/>
          <w:sz w:val="24"/>
          <w:szCs w:val="24"/>
        </w:rPr>
        <w:t>, знакомятся</w:t>
      </w:r>
      <w:r w:rsidR="003A36A3">
        <w:rPr>
          <w:rFonts w:ascii="Times New Roman" w:hAnsi="Times New Roman"/>
          <w:sz w:val="24"/>
          <w:szCs w:val="24"/>
        </w:rPr>
        <w:t xml:space="preserve"> с опытом работы своих коллег.</w:t>
      </w:r>
      <w:r w:rsidRPr="001200AA">
        <w:rPr>
          <w:rFonts w:ascii="Times New Roman" w:hAnsi="Times New Roman"/>
          <w:sz w:val="24"/>
          <w:szCs w:val="24"/>
        </w:rPr>
        <w:t xml:space="preserve"> </w:t>
      </w:r>
      <w:r w:rsidRPr="001200AA">
        <w:rPr>
          <w:rFonts w:ascii="Times New Roman" w:hAnsi="Times New Roman"/>
          <w:sz w:val="24"/>
          <w:szCs w:val="24"/>
        </w:rPr>
        <w:lastRenderedPageBreak/>
        <w:t>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7549DB" w:rsidRPr="001200AA" w:rsidRDefault="007549DB" w:rsidP="007549DB">
      <w:pPr>
        <w:spacing w:after="0"/>
        <w:rPr>
          <w:rFonts w:ascii="Times New Roman" w:hAnsi="Times New Roman"/>
          <w:sz w:val="24"/>
          <w:szCs w:val="24"/>
        </w:rPr>
      </w:pPr>
    </w:p>
    <w:p w:rsidR="007D7BCF" w:rsidRPr="00A83D18" w:rsidRDefault="007D7BCF" w:rsidP="007D7BCF">
      <w:pPr>
        <w:pStyle w:val="a6"/>
        <w:numPr>
          <w:ilvl w:val="0"/>
          <w:numId w:val="15"/>
        </w:numPr>
        <w:spacing w:after="0"/>
        <w:jc w:val="center"/>
        <w:rPr>
          <w:rFonts w:ascii="Times New Roman" w:hAnsi="Times New Roman"/>
          <w:b/>
          <w:color w:val="595959" w:themeColor="text1" w:themeTint="A6"/>
          <w:sz w:val="24"/>
          <w:szCs w:val="24"/>
        </w:rPr>
      </w:pPr>
      <w:r w:rsidRPr="00A83D18">
        <w:rPr>
          <w:rFonts w:ascii="Times New Roman" w:hAnsi="Times New Roman"/>
          <w:b/>
          <w:color w:val="595959" w:themeColor="text1" w:themeTint="A6"/>
          <w:sz w:val="24"/>
          <w:szCs w:val="24"/>
        </w:rPr>
        <w:t>Оценка материально-технической базы</w:t>
      </w:r>
    </w:p>
    <w:p w:rsidR="007D7BCF" w:rsidRPr="007D7BCF" w:rsidRDefault="007D7BCF" w:rsidP="007D7BCF">
      <w:pPr>
        <w:spacing w:after="0"/>
        <w:ind w:firstLine="720"/>
        <w:jc w:val="both"/>
        <w:rPr>
          <w:rFonts w:ascii="Times New Roman" w:hAnsi="Times New Roman"/>
          <w:sz w:val="24"/>
          <w:szCs w:val="24"/>
        </w:rPr>
      </w:pPr>
      <w:r w:rsidRPr="007D7BCF">
        <w:rPr>
          <w:rFonts w:ascii="Times New Roman" w:hAnsi="Times New Roman"/>
          <w:sz w:val="24"/>
          <w:szCs w:val="24"/>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7D7BCF" w:rsidRPr="007D7BCF" w:rsidRDefault="007D7BCF" w:rsidP="007D7BCF">
      <w:pPr>
        <w:spacing w:after="0"/>
        <w:ind w:firstLine="720"/>
        <w:jc w:val="both"/>
        <w:outlineLvl w:val="0"/>
        <w:rPr>
          <w:rFonts w:ascii="Times New Roman" w:hAnsi="Times New Roman"/>
          <w:sz w:val="24"/>
          <w:szCs w:val="24"/>
        </w:rPr>
      </w:pPr>
      <w:r w:rsidRPr="007D7BCF">
        <w:rPr>
          <w:rFonts w:ascii="Times New Roman" w:hAnsi="Times New Roman"/>
          <w:sz w:val="24"/>
          <w:szCs w:val="24"/>
        </w:rPr>
        <w:t>Создание материально-технических условий ДОУ проходи</w:t>
      </w:r>
      <w:r w:rsidR="003F61BF">
        <w:rPr>
          <w:rFonts w:ascii="Times New Roman" w:hAnsi="Times New Roman"/>
          <w:sz w:val="24"/>
          <w:szCs w:val="24"/>
        </w:rPr>
        <w:t>т с учётом действующих норм и санитарно-гигиенических требований.</w:t>
      </w:r>
      <w:r w:rsidRPr="007D7BCF">
        <w:rPr>
          <w:rFonts w:ascii="Times New Roman" w:hAnsi="Times New Roman"/>
          <w:sz w:val="24"/>
          <w:szCs w:val="24"/>
        </w:rPr>
        <w:t xml:space="preserve"> Работа по  материально-техническому обеспечению планируется в годовом плане, отражена в соглашении по охране труда.</w:t>
      </w:r>
    </w:p>
    <w:p w:rsidR="007D7BCF" w:rsidRPr="007D7BCF" w:rsidRDefault="007D7BCF" w:rsidP="007D7BCF">
      <w:pPr>
        <w:spacing w:after="0"/>
        <w:ind w:firstLine="720"/>
        <w:jc w:val="both"/>
        <w:outlineLvl w:val="0"/>
        <w:rPr>
          <w:rFonts w:ascii="Times New Roman" w:hAnsi="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6"/>
        <w:gridCol w:w="5019"/>
      </w:tblGrid>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Общая площадь здания (кв.м.)</w:t>
            </w: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1087</w:t>
            </w:r>
            <w:r w:rsidRPr="00C5157A">
              <w:rPr>
                <w:rFonts w:ascii="Times New Roman" w:eastAsia="Times New Roman" w:hAnsi="Times New Roman" w:cs="Times New Roman"/>
                <w:color w:val="000000"/>
                <w:sz w:val="24"/>
                <w:szCs w:val="24"/>
                <w:lang w:eastAsia="ru-RU"/>
              </w:rPr>
              <w:t xml:space="preserve"> м</w:t>
            </w:r>
            <w:proofErr w:type="gramStart"/>
            <w:r w:rsidRPr="00C5157A">
              <w:rPr>
                <w:rFonts w:ascii="Times New Roman" w:eastAsia="Times New Roman" w:hAnsi="Times New Roman" w:cs="Times New Roman"/>
                <w:color w:val="000000"/>
                <w:sz w:val="24"/>
                <w:szCs w:val="24"/>
                <w:vertAlign w:val="superscript"/>
                <w:lang w:eastAsia="ru-RU"/>
              </w:rPr>
              <w:t>2</w:t>
            </w:r>
            <w:proofErr w:type="gramEnd"/>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Количество групп</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спален</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моечных</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туалетных комнат</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раздевалок</w:t>
            </w: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4</w:t>
            </w:r>
          </w:p>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4</w:t>
            </w:r>
          </w:p>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4</w:t>
            </w:r>
          </w:p>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6</w:t>
            </w:r>
          </w:p>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4</w:t>
            </w:r>
          </w:p>
        </w:tc>
      </w:tr>
      <w:tr w:rsidR="007D7BCF" w:rsidRPr="007D7BCF" w:rsidTr="007D7BCF">
        <w:tc>
          <w:tcPr>
            <w:tcW w:w="9945" w:type="dxa"/>
            <w:gridSpan w:val="2"/>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Наличие кабинетных систем:                                Оснащение</w:t>
            </w:r>
          </w:p>
        </w:tc>
      </w:tr>
      <w:tr w:rsidR="007D7BCF" w:rsidRPr="007D7BCF" w:rsidTr="007D7BCF">
        <w:trPr>
          <w:trHeight w:val="495"/>
        </w:trPr>
        <w:tc>
          <w:tcPr>
            <w:tcW w:w="4926"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Музыкальный  зал</w:t>
            </w:r>
          </w:p>
          <w:p w:rsidR="007D7BCF" w:rsidRPr="007D7BCF" w:rsidRDefault="007D7BCF">
            <w:pPr>
              <w:spacing w:after="0" w:line="240" w:lineRule="auto"/>
              <w:jc w:val="both"/>
              <w:rPr>
                <w:rFonts w:ascii="Times New Roman" w:hAnsi="Times New Roman"/>
                <w:sz w:val="24"/>
                <w:szCs w:val="24"/>
              </w:rPr>
            </w:pP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7D7BCF" w:rsidP="007D7BCF">
            <w:pPr>
              <w:spacing w:after="0" w:line="240" w:lineRule="auto"/>
              <w:jc w:val="both"/>
              <w:rPr>
                <w:rFonts w:ascii="Times New Roman" w:hAnsi="Times New Roman"/>
                <w:sz w:val="24"/>
                <w:szCs w:val="24"/>
              </w:rPr>
            </w:pPr>
            <w:r>
              <w:rPr>
                <w:rFonts w:ascii="Times New Roman" w:hAnsi="Times New Roman"/>
                <w:sz w:val="24"/>
                <w:szCs w:val="24"/>
              </w:rPr>
              <w:t>Ф</w:t>
            </w:r>
            <w:r w:rsidRPr="007D7BCF">
              <w:rPr>
                <w:rFonts w:ascii="Times New Roman" w:hAnsi="Times New Roman"/>
                <w:sz w:val="24"/>
                <w:szCs w:val="24"/>
              </w:rPr>
              <w:t xml:space="preserve">ортепиано, аккордеон, музыкальный центр, </w:t>
            </w:r>
            <w:r>
              <w:rPr>
                <w:rFonts w:ascii="Times New Roman" w:hAnsi="Times New Roman"/>
                <w:sz w:val="24"/>
                <w:szCs w:val="24"/>
              </w:rPr>
              <w:t>телевизор</w:t>
            </w:r>
            <w:r w:rsidRPr="007D7BCF">
              <w:rPr>
                <w:rFonts w:ascii="Times New Roman" w:hAnsi="Times New Roman"/>
                <w:sz w:val="24"/>
                <w:szCs w:val="24"/>
              </w:rPr>
              <w:t>, набор музыкальных инструментов</w:t>
            </w:r>
            <w:r>
              <w:rPr>
                <w:rFonts w:ascii="Times New Roman" w:hAnsi="Times New Roman"/>
                <w:sz w:val="24"/>
                <w:szCs w:val="24"/>
              </w:rPr>
              <w:t>.</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Методический кабинет</w:t>
            </w: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 xml:space="preserve"> К</w:t>
            </w:r>
            <w:r w:rsidRPr="007D7BCF">
              <w:rPr>
                <w:rFonts w:ascii="Times New Roman" w:hAnsi="Times New Roman"/>
                <w:sz w:val="24"/>
                <w:szCs w:val="24"/>
              </w:rPr>
              <w:t xml:space="preserve">омплект  методической литературы, </w:t>
            </w:r>
            <w:proofErr w:type="spellStart"/>
            <w:r w:rsidRPr="007D7BCF">
              <w:rPr>
                <w:rFonts w:ascii="Times New Roman" w:hAnsi="Times New Roman"/>
                <w:sz w:val="24"/>
                <w:szCs w:val="24"/>
              </w:rPr>
              <w:t>учебно</w:t>
            </w:r>
            <w:proofErr w:type="spellEnd"/>
            <w:r w:rsidRPr="007D7BCF">
              <w:rPr>
                <w:rFonts w:ascii="Times New Roman" w:hAnsi="Times New Roman"/>
                <w:sz w:val="24"/>
                <w:szCs w:val="24"/>
              </w:rPr>
              <w:t xml:space="preserve"> – методические пособия, наглядный материал</w:t>
            </w:r>
            <w:r>
              <w:rPr>
                <w:rFonts w:ascii="Times New Roman" w:hAnsi="Times New Roman"/>
                <w:sz w:val="24"/>
                <w:szCs w:val="24"/>
              </w:rPr>
              <w:t>.</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FD4F27">
            <w:pPr>
              <w:spacing w:after="0" w:line="240" w:lineRule="auto"/>
              <w:jc w:val="both"/>
              <w:rPr>
                <w:rFonts w:ascii="Times New Roman" w:hAnsi="Times New Roman"/>
                <w:sz w:val="24"/>
                <w:szCs w:val="24"/>
              </w:rPr>
            </w:pPr>
            <w:proofErr w:type="gramStart"/>
            <w:r>
              <w:rPr>
                <w:rFonts w:ascii="Times New Roman" w:eastAsia="Arial" w:hAnsi="Times New Roman"/>
                <w:sz w:val="24"/>
                <w:szCs w:val="24"/>
              </w:rPr>
              <w:t>Гимнастическая</w:t>
            </w:r>
            <w:r w:rsidR="00F770E6">
              <w:rPr>
                <w:rFonts w:ascii="Times New Roman" w:eastAsia="Arial" w:hAnsi="Times New Roman"/>
                <w:sz w:val="24"/>
                <w:szCs w:val="24"/>
              </w:rPr>
              <w:t xml:space="preserve"> стенка, </w:t>
            </w:r>
            <w:r w:rsidR="007D7BCF" w:rsidRPr="007D7BCF">
              <w:rPr>
                <w:rFonts w:ascii="Times New Roman" w:eastAsia="Arial" w:hAnsi="Times New Roman"/>
                <w:sz w:val="24"/>
                <w:szCs w:val="24"/>
              </w:rPr>
              <w:t xml:space="preserve"> </w:t>
            </w:r>
            <w:r>
              <w:rPr>
                <w:rFonts w:ascii="Times New Roman" w:eastAsia="Arial" w:hAnsi="Times New Roman"/>
                <w:sz w:val="24"/>
                <w:szCs w:val="24"/>
              </w:rPr>
              <w:t>гимнастическая доска, гимнастические скамейки, пособия для выполнения физических упражнений (мячи, мешочки с песком, обручи, ленточки, палки гимнастические, кубики, погремушки, шнуры и др.)</w:t>
            </w:r>
            <w:proofErr w:type="gramEnd"/>
          </w:p>
        </w:tc>
      </w:tr>
      <w:tr w:rsidR="007D7BCF" w:rsidRPr="007D7BCF" w:rsidTr="00FD4F27">
        <w:trPr>
          <w:trHeight w:val="1410"/>
        </w:trPr>
        <w:tc>
          <w:tcPr>
            <w:tcW w:w="4926"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Медицинский  блок</w:t>
            </w:r>
            <w:proofErr w:type="gramStart"/>
            <w:r w:rsidRPr="007D7BCF">
              <w:rPr>
                <w:rFonts w:ascii="Times New Roman" w:hAnsi="Times New Roman"/>
                <w:sz w:val="24"/>
                <w:szCs w:val="24"/>
              </w:rPr>
              <w:t xml:space="preserve"> :</w:t>
            </w:r>
            <w:proofErr w:type="gramEnd"/>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процедурный кабинет</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изолятор</w:t>
            </w:r>
          </w:p>
          <w:p w:rsidR="007D7BCF" w:rsidRPr="007D7BCF" w:rsidRDefault="007D7BCF" w:rsidP="00FD4F27">
            <w:pPr>
              <w:spacing w:after="0" w:line="240" w:lineRule="auto"/>
              <w:jc w:val="both"/>
              <w:rPr>
                <w:rFonts w:ascii="Times New Roman" w:hAnsi="Times New Roman"/>
                <w:sz w:val="24"/>
                <w:szCs w:val="24"/>
              </w:rPr>
            </w:pPr>
            <w:r w:rsidRPr="007D7BCF">
              <w:rPr>
                <w:rFonts w:ascii="Times New Roman" w:hAnsi="Times New Roman"/>
                <w:sz w:val="24"/>
                <w:szCs w:val="24"/>
              </w:rPr>
              <w:t xml:space="preserve">- состояние медицинского оборудования - удовлетворительное </w:t>
            </w:r>
          </w:p>
        </w:tc>
        <w:tc>
          <w:tcPr>
            <w:tcW w:w="5019"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Весы медицинские, шкаф медицинский, стол, стулья</w:t>
            </w:r>
          </w:p>
          <w:p w:rsidR="007D7BCF" w:rsidRPr="007D7BCF" w:rsidRDefault="00FD4F27">
            <w:pPr>
              <w:spacing w:after="0" w:line="240" w:lineRule="auto"/>
              <w:jc w:val="both"/>
              <w:rPr>
                <w:rFonts w:ascii="Times New Roman" w:hAnsi="Times New Roman"/>
                <w:sz w:val="24"/>
                <w:szCs w:val="24"/>
              </w:rPr>
            </w:pPr>
            <w:r>
              <w:rPr>
                <w:rFonts w:ascii="Times New Roman" w:hAnsi="Times New Roman"/>
                <w:sz w:val="24"/>
                <w:szCs w:val="24"/>
              </w:rPr>
              <w:t xml:space="preserve"> кварцевая лампа, </w:t>
            </w:r>
            <w:r w:rsidR="007D7BCF" w:rsidRPr="007D7BCF">
              <w:rPr>
                <w:rFonts w:ascii="Times New Roman" w:hAnsi="Times New Roman"/>
                <w:sz w:val="24"/>
                <w:szCs w:val="24"/>
              </w:rPr>
              <w:t>ростомер, тонометр, моноблок, МФУ.</w:t>
            </w:r>
          </w:p>
          <w:p w:rsidR="007D7BCF" w:rsidRPr="007D7BCF" w:rsidRDefault="007D7BCF" w:rsidP="00FD4F27">
            <w:pPr>
              <w:spacing w:after="0" w:line="240" w:lineRule="auto"/>
              <w:jc w:val="both"/>
              <w:rPr>
                <w:rFonts w:ascii="Times New Roman" w:hAnsi="Times New Roman"/>
                <w:sz w:val="24"/>
                <w:szCs w:val="24"/>
              </w:rPr>
            </w:pP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Пищеблок:</w:t>
            </w:r>
          </w:p>
          <w:p w:rsidR="007D7BCF" w:rsidRPr="007D7BCF" w:rsidRDefault="007D7BCF">
            <w:pPr>
              <w:spacing w:after="0" w:line="240" w:lineRule="auto"/>
              <w:rPr>
                <w:rFonts w:ascii="Times New Roman" w:hAnsi="Times New Roman"/>
                <w:sz w:val="24"/>
                <w:szCs w:val="24"/>
              </w:rPr>
            </w:pPr>
            <w:r w:rsidRPr="007D7BCF">
              <w:rPr>
                <w:rFonts w:ascii="Times New Roman" w:hAnsi="Times New Roman"/>
                <w:sz w:val="24"/>
                <w:szCs w:val="24"/>
              </w:rPr>
              <w:t xml:space="preserve"> - наличие и состояние технологического оборудования</w:t>
            </w:r>
          </w:p>
          <w:p w:rsidR="007D7BCF" w:rsidRPr="007D7BCF" w:rsidRDefault="007D7BCF">
            <w:pPr>
              <w:spacing w:after="0" w:line="240" w:lineRule="auto"/>
              <w:rPr>
                <w:rFonts w:ascii="Times New Roman" w:hAnsi="Times New Roman"/>
                <w:sz w:val="24"/>
                <w:szCs w:val="24"/>
              </w:rPr>
            </w:pPr>
          </w:p>
          <w:p w:rsidR="007D7BCF" w:rsidRPr="007D7BCF" w:rsidRDefault="007D7BCF">
            <w:pPr>
              <w:spacing w:after="0" w:line="240" w:lineRule="auto"/>
              <w:rPr>
                <w:rFonts w:ascii="Times New Roman" w:hAnsi="Times New Roman"/>
                <w:sz w:val="24"/>
                <w:szCs w:val="24"/>
              </w:rPr>
            </w:pPr>
          </w:p>
          <w:p w:rsidR="007D7BCF" w:rsidRPr="007D7BCF" w:rsidRDefault="007D7BCF">
            <w:pPr>
              <w:spacing w:after="0" w:line="240" w:lineRule="auto"/>
              <w:rPr>
                <w:rFonts w:ascii="Times New Roman" w:hAnsi="Times New Roman"/>
                <w:sz w:val="24"/>
                <w:szCs w:val="24"/>
              </w:rPr>
            </w:pPr>
            <w:r w:rsidRPr="007D7BCF">
              <w:rPr>
                <w:rFonts w:ascii="Times New Roman" w:hAnsi="Times New Roman"/>
                <w:sz w:val="24"/>
                <w:szCs w:val="24"/>
              </w:rPr>
              <w:t>- наличие  и состояние холодильного оборудования</w:t>
            </w:r>
          </w:p>
          <w:p w:rsidR="007D7BCF" w:rsidRPr="007D7BCF" w:rsidRDefault="007D7BCF">
            <w:pPr>
              <w:spacing w:after="0" w:line="240" w:lineRule="auto"/>
              <w:rPr>
                <w:rFonts w:ascii="Times New Roman" w:hAnsi="Times New Roman"/>
                <w:sz w:val="24"/>
                <w:szCs w:val="24"/>
              </w:rPr>
            </w:pPr>
          </w:p>
          <w:p w:rsidR="007D7BCF" w:rsidRPr="007D7BCF" w:rsidRDefault="007D7BCF">
            <w:pPr>
              <w:spacing w:after="0" w:line="240" w:lineRule="auto"/>
              <w:rPr>
                <w:rFonts w:ascii="Times New Roman" w:hAnsi="Times New Roman"/>
                <w:sz w:val="24"/>
                <w:szCs w:val="24"/>
              </w:rPr>
            </w:pPr>
            <w:r w:rsidRPr="007D7BCF">
              <w:rPr>
                <w:rFonts w:ascii="Times New Roman" w:hAnsi="Times New Roman"/>
                <w:sz w:val="24"/>
                <w:szCs w:val="24"/>
              </w:rPr>
              <w:t xml:space="preserve">- количество посуды </w:t>
            </w:r>
          </w:p>
        </w:tc>
        <w:tc>
          <w:tcPr>
            <w:tcW w:w="5019"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xml:space="preserve">Электроплита, </w:t>
            </w:r>
            <w:proofErr w:type="spellStart"/>
            <w:r w:rsidRPr="007D7BCF">
              <w:rPr>
                <w:rFonts w:ascii="Times New Roman" w:hAnsi="Times New Roman"/>
                <w:sz w:val="24"/>
                <w:szCs w:val="24"/>
              </w:rPr>
              <w:t>электромясорубка</w:t>
            </w:r>
            <w:proofErr w:type="spellEnd"/>
          </w:p>
          <w:p w:rsidR="007D7BCF" w:rsidRPr="007D7BCF" w:rsidRDefault="007D7BCF">
            <w:pPr>
              <w:spacing w:after="0" w:line="240" w:lineRule="auto"/>
              <w:jc w:val="both"/>
              <w:rPr>
                <w:rFonts w:ascii="Times New Roman" w:hAnsi="Times New Roman"/>
                <w:sz w:val="24"/>
                <w:szCs w:val="24"/>
              </w:rPr>
            </w:pPr>
            <w:proofErr w:type="spellStart"/>
            <w:r w:rsidRPr="007D7BCF">
              <w:rPr>
                <w:rFonts w:ascii="Times New Roman" w:hAnsi="Times New Roman"/>
                <w:sz w:val="24"/>
                <w:szCs w:val="24"/>
              </w:rPr>
              <w:t>электроводонагреватель</w:t>
            </w:r>
            <w:proofErr w:type="spellEnd"/>
            <w:r w:rsidRPr="007D7BCF">
              <w:rPr>
                <w:rFonts w:ascii="Times New Roman" w:hAnsi="Times New Roman"/>
                <w:sz w:val="24"/>
                <w:szCs w:val="24"/>
              </w:rPr>
              <w:t>, стеллажи для посуды, разделочные столы.</w:t>
            </w:r>
          </w:p>
          <w:p w:rsidR="007D7BCF" w:rsidRPr="007D7BCF" w:rsidRDefault="00FD4F27">
            <w:pPr>
              <w:spacing w:after="0" w:line="240" w:lineRule="auto"/>
              <w:jc w:val="both"/>
              <w:rPr>
                <w:rFonts w:ascii="Times New Roman" w:hAnsi="Times New Roman"/>
                <w:sz w:val="24"/>
                <w:szCs w:val="24"/>
              </w:rPr>
            </w:pPr>
            <w:r>
              <w:rPr>
                <w:rFonts w:ascii="Times New Roman" w:hAnsi="Times New Roman"/>
                <w:sz w:val="24"/>
                <w:szCs w:val="24"/>
              </w:rPr>
              <w:t>В</w:t>
            </w:r>
            <w:r w:rsidR="007D7BCF" w:rsidRPr="007D7BCF">
              <w:rPr>
                <w:rFonts w:ascii="Times New Roman" w:hAnsi="Times New Roman"/>
                <w:sz w:val="24"/>
                <w:szCs w:val="24"/>
              </w:rPr>
              <w:t>есы, вытяжка.</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Холодильник «Атлант», холодильник «Норд», морозильная камера «Атлант»</w:t>
            </w: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достаточно</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Наличие прачечной</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Наличие и состояние оборудования</w:t>
            </w: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Стиральная машина-автомат  «</w:t>
            </w:r>
            <w:proofErr w:type="spellStart"/>
            <w:r w:rsidRPr="007D7BCF">
              <w:rPr>
                <w:rFonts w:ascii="Times New Roman" w:hAnsi="Times New Roman"/>
                <w:sz w:val="24"/>
                <w:szCs w:val="24"/>
              </w:rPr>
              <w:t>Самсунг</w:t>
            </w:r>
            <w:proofErr w:type="spellEnd"/>
            <w:r w:rsidRPr="007D7BCF">
              <w:rPr>
                <w:rFonts w:ascii="Times New Roman" w:hAnsi="Times New Roman"/>
                <w:sz w:val="24"/>
                <w:szCs w:val="24"/>
              </w:rPr>
              <w:t>», «</w:t>
            </w:r>
            <w:r w:rsidRPr="007D7BCF">
              <w:rPr>
                <w:rFonts w:ascii="Times New Roman" w:hAnsi="Times New Roman"/>
                <w:sz w:val="24"/>
                <w:szCs w:val="24"/>
                <w:lang w:val="en-US"/>
              </w:rPr>
              <w:t>ARDO</w:t>
            </w:r>
            <w:r w:rsidRPr="007D7BCF">
              <w:rPr>
                <w:rFonts w:ascii="Times New Roman" w:hAnsi="Times New Roman"/>
                <w:sz w:val="24"/>
                <w:szCs w:val="24"/>
              </w:rPr>
              <w:t xml:space="preserve">»,   утюг, </w:t>
            </w:r>
            <w:proofErr w:type="spellStart"/>
            <w:r w:rsidRPr="007D7BCF">
              <w:rPr>
                <w:rFonts w:ascii="Times New Roman" w:hAnsi="Times New Roman"/>
                <w:sz w:val="24"/>
                <w:szCs w:val="24"/>
              </w:rPr>
              <w:t>электроводонагреватель</w:t>
            </w:r>
            <w:proofErr w:type="spellEnd"/>
            <w:r w:rsidR="00633BEE">
              <w:rPr>
                <w:rFonts w:ascii="Times New Roman" w:hAnsi="Times New Roman"/>
                <w:sz w:val="24"/>
                <w:szCs w:val="24"/>
              </w:rPr>
              <w:t xml:space="preserve">, </w:t>
            </w:r>
          </w:p>
          <w:p w:rsidR="007D7BCF" w:rsidRPr="007D7BCF" w:rsidRDefault="00633BEE">
            <w:pPr>
              <w:spacing w:after="0" w:line="240" w:lineRule="auto"/>
              <w:jc w:val="both"/>
              <w:rPr>
                <w:rFonts w:ascii="Times New Roman" w:hAnsi="Times New Roman"/>
                <w:sz w:val="24"/>
                <w:szCs w:val="24"/>
              </w:rPr>
            </w:pPr>
            <w:proofErr w:type="spellStart"/>
            <w:r>
              <w:rPr>
                <w:rFonts w:ascii="Times New Roman" w:hAnsi="Times New Roman"/>
                <w:sz w:val="24"/>
                <w:szCs w:val="24"/>
              </w:rPr>
              <w:t>стелажи</w:t>
            </w:r>
            <w:proofErr w:type="spellEnd"/>
            <w:r w:rsidR="007D7BCF" w:rsidRPr="007D7BCF">
              <w:rPr>
                <w:rFonts w:ascii="Times New Roman" w:hAnsi="Times New Roman"/>
                <w:sz w:val="24"/>
                <w:szCs w:val="24"/>
              </w:rPr>
              <w:t xml:space="preserve"> для белья</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Техническое состояние зданий и сооружений</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холодное водоснабжение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горячее водоснабжение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канализация</w:t>
            </w: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вентиляция</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-охранно-пожарная сигнализация</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противопожарное оборудование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lastRenderedPageBreak/>
              <w:t>- освещение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температура</w:t>
            </w:r>
          </w:p>
        </w:tc>
        <w:tc>
          <w:tcPr>
            <w:tcW w:w="5019"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Локальная</w:t>
            </w: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Удовлетворительная</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xml:space="preserve"> имеется</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lastRenderedPageBreak/>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удовлетворительная</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lastRenderedPageBreak/>
              <w:t>Оснащение учебного процесса</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обеспеченность ТСО</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детская мебель и ее соответствие нормативам</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xml:space="preserve">-методическое обеспечение образовательных программ по </w:t>
            </w:r>
            <w:proofErr w:type="gramStart"/>
            <w:r w:rsidRPr="007D7BCF">
              <w:rPr>
                <w:rFonts w:ascii="Times New Roman" w:hAnsi="Times New Roman"/>
                <w:sz w:val="24"/>
                <w:szCs w:val="24"/>
              </w:rPr>
              <w:t>трудовому</w:t>
            </w:r>
            <w:proofErr w:type="gramEnd"/>
            <w:r w:rsidRPr="007D7BCF">
              <w:rPr>
                <w:rFonts w:ascii="Times New Roman" w:hAnsi="Times New Roman"/>
                <w:sz w:val="24"/>
                <w:szCs w:val="24"/>
              </w:rPr>
              <w:t xml:space="preserve"> и другим видам деятельности</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настольные игры</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сюжетные игрушки</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игровые строительные наборы</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детская литература</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другое</w:t>
            </w:r>
          </w:p>
        </w:tc>
        <w:tc>
          <w:tcPr>
            <w:tcW w:w="5019"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достаточное</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Наличие</w:t>
            </w:r>
          </w:p>
          <w:p w:rsidR="007D7BCF" w:rsidRPr="007D7BCF" w:rsidRDefault="00633BEE">
            <w:pPr>
              <w:spacing w:after="0" w:line="240" w:lineRule="auto"/>
              <w:jc w:val="both"/>
              <w:rPr>
                <w:rFonts w:ascii="Times New Roman" w:hAnsi="Times New Roman"/>
                <w:sz w:val="24"/>
                <w:szCs w:val="24"/>
              </w:rPr>
            </w:pPr>
            <w:r>
              <w:rPr>
                <w:rFonts w:ascii="Times New Roman" w:hAnsi="Times New Roman"/>
                <w:sz w:val="24"/>
                <w:szCs w:val="24"/>
              </w:rPr>
              <w:t>-</w:t>
            </w:r>
            <w:r w:rsidR="007D7BCF" w:rsidRPr="007D7BCF">
              <w:rPr>
                <w:rFonts w:ascii="Times New Roman" w:hAnsi="Times New Roman"/>
                <w:sz w:val="24"/>
                <w:szCs w:val="24"/>
              </w:rPr>
              <w:t xml:space="preserve"> цветники</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альпийская горка</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уголки природы в группах</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орудия труда</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другое</w:t>
            </w:r>
          </w:p>
        </w:tc>
        <w:tc>
          <w:tcPr>
            <w:tcW w:w="5019"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p>
          <w:p w:rsidR="007D7BCF" w:rsidRPr="007D7BCF" w:rsidRDefault="00633BEE">
            <w:pPr>
              <w:spacing w:after="0" w:line="240" w:lineRule="auto"/>
              <w:jc w:val="both"/>
              <w:rPr>
                <w:rFonts w:ascii="Times New Roman" w:hAnsi="Times New Roman"/>
                <w:sz w:val="24"/>
                <w:szCs w:val="24"/>
              </w:rPr>
            </w:pPr>
            <w:r>
              <w:rPr>
                <w:rFonts w:ascii="Times New Roman" w:hAnsi="Times New Roman"/>
                <w:sz w:val="24"/>
                <w:szCs w:val="24"/>
              </w:rPr>
              <w:t>6</w:t>
            </w:r>
          </w:p>
          <w:p w:rsidR="007D7BCF" w:rsidRPr="007D7BCF" w:rsidRDefault="00633BEE">
            <w:pPr>
              <w:spacing w:after="0" w:line="240" w:lineRule="auto"/>
              <w:jc w:val="both"/>
              <w:rPr>
                <w:rFonts w:ascii="Times New Roman" w:hAnsi="Times New Roman"/>
                <w:sz w:val="24"/>
                <w:szCs w:val="24"/>
              </w:rPr>
            </w:pPr>
            <w:r>
              <w:rPr>
                <w:rFonts w:ascii="Times New Roman" w:hAnsi="Times New Roman"/>
                <w:sz w:val="24"/>
                <w:szCs w:val="24"/>
              </w:rPr>
              <w:t>1</w:t>
            </w:r>
          </w:p>
          <w:p w:rsidR="007D7BCF" w:rsidRPr="007D7BCF" w:rsidRDefault="00633BEE">
            <w:pPr>
              <w:spacing w:after="0" w:line="240" w:lineRule="auto"/>
              <w:jc w:val="both"/>
              <w:rPr>
                <w:rFonts w:ascii="Times New Roman" w:hAnsi="Times New Roman"/>
                <w:sz w:val="24"/>
                <w:szCs w:val="24"/>
              </w:rPr>
            </w:pPr>
            <w:r>
              <w:rPr>
                <w:rFonts w:ascii="Times New Roman" w:hAnsi="Times New Roman"/>
                <w:sz w:val="24"/>
                <w:szCs w:val="24"/>
              </w:rPr>
              <w:t>4</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достаточное</w:t>
            </w:r>
          </w:p>
        </w:tc>
      </w:tr>
    </w:tbl>
    <w:p w:rsidR="007D7BCF" w:rsidRPr="007D7BCF" w:rsidRDefault="007D7BCF" w:rsidP="007D7BCF">
      <w:pPr>
        <w:spacing w:after="0"/>
        <w:ind w:firstLine="720"/>
        <w:jc w:val="both"/>
        <w:outlineLvl w:val="0"/>
        <w:rPr>
          <w:rFonts w:ascii="Times New Roman" w:hAnsi="Times New Roman"/>
          <w:sz w:val="24"/>
          <w:szCs w:val="24"/>
          <w:lang w:val="en-US"/>
        </w:rPr>
      </w:pPr>
    </w:p>
    <w:p w:rsidR="007D7BCF" w:rsidRPr="007D7BCF" w:rsidRDefault="007D7BCF" w:rsidP="007D7BCF">
      <w:pPr>
        <w:spacing w:before="100" w:beforeAutospacing="1" w:after="100" w:afterAutospacing="1"/>
        <w:ind w:firstLine="708"/>
        <w:jc w:val="both"/>
        <w:rPr>
          <w:rFonts w:ascii="Times New Roman" w:hAnsi="Times New Roman"/>
          <w:sz w:val="24"/>
          <w:szCs w:val="24"/>
        </w:rPr>
      </w:pPr>
      <w:r w:rsidRPr="00633BEE">
        <w:rPr>
          <w:rFonts w:ascii="Times New Roman" w:hAnsi="Times New Roman"/>
          <w:b/>
          <w:bCs/>
          <w:color w:val="4F81BD" w:themeColor="accent1"/>
          <w:sz w:val="24"/>
          <w:szCs w:val="24"/>
        </w:rPr>
        <w:t>Вывод:</w:t>
      </w:r>
      <w:r w:rsidRPr="007D7BCF">
        <w:rPr>
          <w:rFonts w:ascii="Times New Roman" w:hAnsi="Times New Roman"/>
          <w:sz w:val="24"/>
          <w:szCs w:val="24"/>
        </w:rPr>
        <w:t xml:space="preserve"> Материально-техническая база МДОУ соответствует действующим санитарным, строительным, противопожарным нормам и правилам, что позволяет  обеспечение образовательного процесса, позволяет реализовать   образовательные программы,   сохранять и поддерживать здоровье  воспитанников, предметно – прост</w:t>
      </w:r>
      <w:r w:rsidR="00633BEE">
        <w:rPr>
          <w:rFonts w:ascii="Times New Roman" w:hAnsi="Times New Roman"/>
          <w:sz w:val="24"/>
          <w:szCs w:val="24"/>
        </w:rPr>
        <w:t>ранственная развивающая среда удовлетворительная, и</w:t>
      </w:r>
      <w:proofErr w:type="gramStart"/>
      <w:r w:rsidR="00633BEE">
        <w:rPr>
          <w:rFonts w:ascii="Times New Roman" w:hAnsi="Times New Roman"/>
          <w:sz w:val="24"/>
          <w:szCs w:val="24"/>
        </w:rPr>
        <w:t xml:space="preserve"> </w:t>
      </w:r>
      <w:r w:rsidRPr="007D7BCF">
        <w:rPr>
          <w:rFonts w:ascii="Times New Roman" w:hAnsi="Times New Roman"/>
          <w:sz w:val="24"/>
          <w:szCs w:val="24"/>
        </w:rPr>
        <w:t>,</w:t>
      </w:r>
      <w:proofErr w:type="gramEnd"/>
      <w:r w:rsidRPr="007D7BCF">
        <w:rPr>
          <w:rFonts w:ascii="Times New Roman" w:hAnsi="Times New Roman"/>
          <w:sz w:val="24"/>
          <w:szCs w:val="24"/>
        </w:rPr>
        <w:t xml:space="preserve"> учитывая современные требования к образованию, требует периодического обновления и пополнения.</w:t>
      </w:r>
      <w:r w:rsidRPr="007D7BCF">
        <w:rPr>
          <w:rFonts w:ascii="Times New Roman" w:hAnsi="Times New Roman"/>
          <w:sz w:val="24"/>
          <w:szCs w:val="24"/>
        </w:rPr>
        <w:tab/>
      </w:r>
      <w:r w:rsidRPr="007D7BCF">
        <w:rPr>
          <w:rFonts w:ascii="Times New Roman" w:hAnsi="Times New Roman"/>
          <w:sz w:val="24"/>
          <w:szCs w:val="24"/>
        </w:rPr>
        <w:tab/>
      </w:r>
      <w:r w:rsidRPr="007D7BCF">
        <w:rPr>
          <w:rFonts w:ascii="Times New Roman" w:hAnsi="Times New Roman"/>
          <w:sz w:val="24"/>
          <w:szCs w:val="24"/>
        </w:rPr>
        <w:tab/>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w:t>
      </w:r>
      <w:r w:rsidR="00633BEE">
        <w:rPr>
          <w:rFonts w:ascii="Times New Roman" w:hAnsi="Times New Roman"/>
          <w:sz w:val="24"/>
          <w:szCs w:val="24"/>
        </w:rPr>
        <w:t>аниях по охране труда.</w:t>
      </w:r>
      <w:r w:rsidR="00633BEE">
        <w:rPr>
          <w:rFonts w:ascii="Times New Roman" w:hAnsi="Times New Roman"/>
          <w:sz w:val="24"/>
          <w:szCs w:val="24"/>
        </w:rPr>
        <w:tab/>
      </w:r>
      <w:r w:rsidR="00633BEE">
        <w:rPr>
          <w:rFonts w:ascii="Times New Roman" w:hAnsi="Times New Roman"/>
          <w:sz w:val="24"/>
          <w:szCs w:val="24"/>
        </w:rPr>
        <w:tab/>
      </w:r>
      <w:r w:rsidR="00633BEE">
        <w:rPr>
          <w:rFonts w:ascii="Times New Roman" w:hAnsi="Times New Roman"/>
          <w:sz w:val="24"/>
          <w:szCs w:val="24"/>
        </w:rPr>
        <w:tab/>
      </w:r>
      <w:r w:rsidR="00633BEE">
        <w:rPr>
          <w:rFonts w:ascii="Times New Roman" w:hAnsi="Times New Roman"/>
          <w:sz w:val="24"/>
          <w:szCs w:val="24"/>
        </w:rPr>
        <w:tab/>
      </w:r>
      <w:r w:rsidR="00633BEE">
        <w:rPr>
          <w:rFonts w:ascii="Times New Roman" w:hAnsi="Times New Roman"/>
          <w:sz w:val="24"/>
          <w:szCs w:val="24"/>
        </w:rPr>
        <w:tab/>
      </w:r>
      <w:r w:rsidRPr="007D7BCF">
        <w:rPr>
          <w:rFonts w:ascii="Times New Roman" w:hAnsi="Times New Roman"/>
          <w:sz w:val="24"/>
          <w:szCs w:val="24"/>
        </w:rPr>
        <w:t xml:space="preserve">Площадь на одного воспитанника соответствует лицензионному нормативу. Здание, территория ДОУ соответствует санитарно-эпидемиологическим правилам и нормативам, требованиям пожарной и </w:t>
      </w:r>
      <w:proofErr w:type="spellStart"/>
      <w:r w:rsidRPr="007D7BCF">
        <w:rPr>
          <w:rFonts w:ascii="Times New Roman" w:hAnsi="Times New Roman"/>
          <w:sz w:val="24"/>
          <w:szCs w:val="24"/>
        </w:rPr>
        <w:t>электробезопас</w:t>
      </w:r>
      <w:r w:rsidR="00633BEE">
        <w:rPr>
          <w:rFonts w:ascii="Times New Roman" w:hAnsi="Times New Roman"/>
          <w:sz w:val="24"/>
          <w:szCs w:val="24"/>
        </w:rPr>
        <w:t>ности</w:t>
      </w:r>
      <w:proofErr w:type="spellEnd"/>
      <w:r w:rsidR="00633BEE">
        <w:rPr>
          <w:rFonts w:ascii="Times New Roman" w:hAnsi="Times New Roman"/>
          <w:sz w:val="24"/>
          <w:szCs w:val="24"/>
        </w:rPr>
        <w:t xml:space="preserve">,  нормам охраны труда. </w:t>
      </w:r>
      <w:r w:rsidR="00633BEE">
        <w:rPr>
          <w:rFonts w:ascii="Times New Roman" w:hAnsi="Times New Roman"/>
          <w:sz w:val="24"/>
          <w:szCs w:val="24"/>
        </w:rPr>
        <w:tab/>
      </w:r>
      <w:r w:rsidRPr="007D7BCF">
        <w:rPr>
          <w:rFonts w:ascii="Times New Roman" w:hAnsi="Times New Roman"/>
          <w:sz w:val="24"/>
          <w:szCs w:val="24"/>
        </w:rPr>
        <w:t xml:space="preserve">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санитарно-эпидемиологическими правилами и нормативами.  </w:t>
      </w:r>
    </w:p>
    <w:p w:rsidR="007D7BCF" w:rsidRPr="00A83D18" w:rsidRDefault="007D7BCF" w:rsidP="007D7BCF">
      <w:pPr>
        <w:spacing w:after="0"/>
        <w:jc w:val="both"/>
        <w:rPr>
          <w:rFonts w:ascii="Times New Roman" w:hAnsi="Times New Roman" w:cs="Calibri"/>
          <w:color w:val="595959" w:themeColor="text1" w:themeTint="A6"/>
          <w:sz w:val="24"/>
          <w:szCs w:val="24"/>
        </w:rPr>
      </w:pPr>
      <w:r w:rsidRPr="00A83D18">
        <w:rPr>
          <w:rFonts w:ascii="Times New Roman" w:hAnsi="Times New Roman"/>
          <w:b/>
          <w:bCs/>
          <w:color w:val="595959" w:themeColor="text1" w:themeTint="A6"/>
          <w:sz w:val="24"/>
          <w:szCs w:val="24"/>
        </w:rPr>
        <w:t xml:space="preserve">   </w:t>
      </w:r>
      <w:r w:rsidRPr="00A83D18">
        <w:rPr>
          <w:rFonts w:ascii="Times New Roman" w:hAnsi="Times New Roman" w:cs="Calibri"/>
          <w:b/>
          <w:color w:val="595959" w:themeColor="text1" w:themeTint="A6"/>
          <w:sz w:val="24"/>
          <w:szCs w:val="24"/>
        </w:rPr>
        <w:t xml:space="preserve">Основные </w:t>
      </w:r>
      <w:r w:rsidR="00A83D18">
        <w:rPr>
          <w:rFonts w:ascii="Times New Roman" w:hAnsi="Times New Roman" w:cs="Calibri"/>
          <w:b/>
          <w:color w:val="595959" w:themeColor="text1" w:themeTint="A6"/>
          <w:sz w:val="24"/>
          <w:szCs w:val="24"/>
        </w:rPr>
        <w:t>направления развития на 2019-2020</w:t>
      </w:r>
      <w:r w:rsidRPr="00A83D18">
        <w:rPr>
          <w:rFonts w:ascii="Times New Roman" w:hAnsi="Times New Roman" w:cs="Calibri"/>
          <w:b/>
          <w:color w:val="595959" w:themeColor="text1" w:themeTint="A6"/>
          <w:sz w:val="24"/>
          <w:szCs w:val="24"/>
        </w:rPr>
        <w:t xml:space="preserve"> учебный год</w:t>
      </w:r>
      <w:r w:rsidRPr="00A83D18">
        <w:rPr>
          <w:rFonts w:ascii="Times New Roman" w:hAnsi="Times New Roman" w:cs="Calibri"/>
          <w:color w:val="595959" w:themeColor="text1" w:themeTint="A6"/>
          <w:sz w:val="24"/>
          <w:szCs w:val="24"/>
        </w:rPr>
        <w:t xml:space="preserve">:   </w:t>
      </w:r>
    </w:p>
    <w:p w:rsidR="007D7BCF" w:rsidRPr="007D7BCF" w:rsidRDefault="007D7BCF" w:rsidP="007D7BCF">
      <w:pPr>
        <w:suppressAutoHyphens/>
        <w:spacing w:after="0"/>
        <w:jc w:val="both"/>
        <w:rPr>
          <w:rFonts w:ascii="Times New Roman" w:hAnsi="Times New Roman" w:cs="Calibri"/>
          <w:sz w:val="24"/>
          <w:szCs w:val="24"/>
        </w:rPr>
      </w:pPr>
      <w:r w:rsidRPr="007D7BCF">
        <w:rPr>
          <w:rFonts w:ascii="Times New Roman" w:hAnsi="Times New Roman" w:cs="Calibri"/>
          <w:sz w:val="24"/>
          <w:szCs w:val="24"/>
        </w:rPr>
        <w:t>1. Продолжить работу по приоритетным направлениям дошкольного учреждения.</w:t>
      </w:r>
    </w:p>
    <w:p w:rsidR="007D7BCF" w:rsidRPr="007D7BCF" w:rsidRDefault="007D7BCF" w:rsidP="007D7BCF">
      <w:pPr>
        <w:suppressAutoHyphens/>
        <w:spacing w:after="0"/>
        <w:jc w:val="both"/>
        <w:rPr>
          <w:rFonts w:ascii="Times New Roman" w:hAnsi="Times New Roman" w:cs="Calibri"/>
          <w:sz w:val="24"/>
          <w:szCs w:val="24"/>
        </w:rPr>
      </w:pPr>
      <w:r w:rsidRPr="007D7BCF">
        <w:rPr>
          <w:rFonts w:ascii="Times New Roman" w:hAnsi="Times New Roman" w:cs="Calibri"/>
          <w:sz w:val="24"/>
          <w:szCs w:val="24"/>
        </w:rPr>
        <w:t xml:space="preserve">2. Создать условия </w:t>
      </w:r>
      <w:proofErr w:type="gramStart"/>
      <w:r w:rsidRPr="007D7BCF">
        <w:rPr>
          <w:rFonts w:ascii="Times New Roman" w:hAnsi="Times New Roman" w:cs="Calibri"/>
          <w:sz w:val="24"/>
          <w:szCs w:val="24"/>
        </w:rPr>
        <w:t>для</w:t>
      </w:r>
      <w:proofErr w:type="gramEnd"/>
      <w:r w:rsidRPr="007D7BCF">
        <w:rPr>
          <w:rFonts w:ascii="Times New Roman" w:hAnsi="Times New Roman" w:cs="Calibri"/>
          <w:sz w:val="24"/>
          <w:szCs w:val="24"/>
        </w:rPr>
        <w:t>:</w:t>
      </w:r>
    </w:p>
    <w:p w:rsidR="007D7BCF" w:rsidRPr="007D7BCF" w:rsidRDefault="007D7BCF" w:rsidP="007D7BCF">
      <w:pPr>
        <w:suppressAutoHyphens/>
        <w:spacing w:after="0"/>
        <w:jc w:val="both"/>
        <w:rPr>
          <w:rFonts w:ascii="Times New Roman" w:hAnsi="Times New Roman" w:cs="Calibri"/>
          <w:sz w:val="24"/>
          <w:szCs w:val="24"/>
        </w:rPr>
      </w:pPr>
      <w:r w:rsidRPr="007D7BCF">
        <w:rPr>
          <w:rFonts w:ascii="Times New Roman" w:hAnsi="Times New Roman" w:cs="Calibri"/>
          <w:sz w:val="24"/>
          <w:szCs w:val="24"/>
        </w:rPr>
        <w:t>- профессионального развития педагогических работников;</w:t>
      </w:r>
    </w:p>
    <w:p w:rsidR="007D7BCF" w:rsidRPr="007D7BCF" w:rsidRDefault="007D7BCF" w:rsidP="007D7BCF">
      <w:pPr>
        <w:suppressAutoHyphens/>
        <w:spacing w:after="0"/>
        <w:jc w:val="both"/>
        <w:rPr>
          <w:rFonts w:ascii="Times New Roman" w:hAnsi="Times New Roman" w:cs="Calibri"/>
          <w:sz w:val="24"/>
          <w:szCs w:val="24"/>
        </w:rPr>
      </w:pPr>
      <w:r w:rsidRPr="007D7BCF">
        <w:rPr>
          <w:rFonts w:ascii="Times New Roman" w:hAnsi="Times New Roman" w:cs="Calibri"/>
          <w:sz w:val="24"/>
          <w:szCs w:val="24"/>
        </w:rPr>
        <w:t>- консультативной поддержки  родителей (законных представителей) по вопросам воспитания, образования и охраны здоровья детей;</w:t>
      </w:r>
    </w:p>
    <w:p w:rsidR="007D7BCF" w:rsidRPr="007D7BCF" w:rsidRDefault="007D7BCF" w:rsidP="007D7BCF">
      <w:pPr>
        <w:suppressAutoHyphens/>
        <w:spacing w:after="0"/>
        <w:jc w:val="both"/>
        <w:rPr>
          <w:rFonts w:ascii="Times New Roman" w:hAnsi="Times New Roman" w:cs="Calibri"/>
          <w:sz w:val="24"/>
          <w:szCs w:val="24"/>
        </w:rPr>
      </w:pPr>
      <w:r w:rsidRPr="007D7BCF">
        <w:rPr>
          <w:rFonts w:ascii="Times New Roman" w:hAnsi="Times New Roman" w:cs="Calibri"/>
          <w:sz w:val="24"/>
          <w:szCs w:val="24"/>
        </w:rPr>
        <w:t>3. Совершенствовать предметно-пространственную развивающую среду посредством технических средств, игрового оборудования, учебно-методических комплектов.</w:t>
      </w:r>
    </w:p>
    <w:p w:rsidR="007D7BCF" w:rsidRPr="00633BEE" w:rsidRDefault="00633BEE" w:rsidP="007D7BCF">
      <w:pPr>
        <w:suppressAutoHyphens/>
        <w:spacing w:after="0"/>
        <w:jc w:val="both"/>
        <w:rPr>
          <w:rFonts w:ascii="Times New Roman" w:hAnsi="Times New Roman" w:cs="Calibri"/>
          <w:sz w:val="24"/>
          <w:szCs w:val="24"/>
        </w:rPr>
      </w:pPr>
      <w:r>
        <w:rPr>
          <w:rFonts w:ascii="Times New Roman" w:hAnsi="Times New Roman" w:cs="Calibri"/>
          <w:sz w:val="24"/>
          <w:szCs w:val="24"/>
        </w:rPr>
        <w:t>4</w:t>
      </w:r>
      <w:r w:rsidR="007D7BCF" w:rsidRPr="007D7BCF">
        <w:rPr>
          <w:rFonts w:ascii="Times New Roman" w:hAnsi="Times New Roman" w:cs="Calibri"/>
          <w:sz w:val="24"/>
          <w:szCs w:val="24"/>
        </w:rPr>
        <w:t>. Дальнейшее привлечение творческого потенциала родителей в образовательный процесс и использование разнообразных форм работы с социальными партнерами.</w:t>
      </w:r>
    </w:p>
    <w:p w:rsidR="007D7BCF" w:rsidRPr="007D7BCF" w:rsidRDefault="007D7BCF" w:rsidP="007D7BCF">
      <w:pPr>
        <w:spacing w:before="100" w:beforeAutospacing="1" w:after="100" w:afterAutospacing="1"/>
        <w:rPr>
          <w:rFonts w:ascii="Times New Roman" w:hAnsi="Times New Roman" w:cs="Times New Roman"/>
          <w:sz w:val="24"/>
          <w:szCs w:val="24"/>
          <w:lang w:eastAsia="ru-RU"/>
        </w:rPr>
      </w:pPr>
    </w:p>
    <w:p w:rsidR="007D7BCF" w:rsidRPr="007D7BCF" w:rsidRDefault="007D7BCF" w:rsidP="007D7BCF">
      <w:pPr>
        <w:tabs>
          <w:tab w:val="num" w:pos="1080"/>
        </w:tabs>
        <w:spacing w:after="0"/>
        <w:ind w:firstLine="720"/>
        <w:jc w:val="both"/>
        <w:rPr>
          <w:rFonts w:ascii="Times New Roman" w:hAnsi="Times New Roman"/>
          <w:sz w:val="24"/>
          <w:szCs w:val="24"/>
        </w:rPr>
      </w:pPr>
      <w:r w:rsidRPr="007D7BCF">
        <w:rPr>
          <w:rFonts w:ascii="Times New Roman" w:hAnsi="Times New Roman"/>
          <w:b/>
          <w:bCs/>
          <w:sz w:val="24"/>
          <w:szCs w:val="24"/>
        </w:rPr>
        <w:t xml:space="preserve"> </w:t>
      </w:r>
    </w:p>
    <w:p w:rsidR="007D7BCF" w:rsidRPr="007D7BCF" w:rsidRDefault="007D7BCF" w:rsidP="007D7BCF">
      <w:pPr>
        <w:rPr>
          <w:rFonts w:ascii="Times New Roman" w:hAnsi="Times New Roman"/>
          <w:sz w:val="24"/>
          <w:szCs w:val="24"/>
        </w:rPr>
      </w:pPr>
    </w:p>
    <w:p w:rsidR="009D7330" w:rsidRPr="007D7BCF" w:rsidRDefault="009D7330" w:rsidP="00EE3A3C">
      <w:pPr>
        <w:spacing w:after="0" w:line="240" w:lineRule="auto"/>
        <w:rPr>
          <w:rFonts w:ascii="Times New Roman" w:eastAsia="Times New Roman" w:hAnsi="Times New Roman" w:cs="Times New Roman"/>
          <w:b/>
          <w:bCs/>
          <w:color w:val="6781B8"/>
          <w:sz w:val="24"/>
          <w:szCs w:val="24"/>
          <w:lang w:eastAsia="ru-RU"/>
        </w:rPr>
      </w:pPr>
    </w:p>
    <w:p w:rsidR="009D7330" w:rsidRPr="007D7BCF" w:rsidRDefault="009D7330" w:rsidP="00C5157A">
      <w:pPr>
        <w:spacing w:after="0" w:line="240" w:lineRule="auto"/>
        <w:jc w:val="center"/>
        <w:rPr>
          <w:rFonts w:ascii="Times New Roman" w:eastAsia="Times New Roman" w:hAnsi="Times New Roman" w:cs="Times New Roman"/>
          <w:b/>
          <w:bCs/>
          <w:color w:val="6781B8"/>
          <w:sz w:val="24"/>
          <w:szCs w:val="24"/>
          <w:lang w:eastAsia="ru-RU"/>
        </w:rPr>
      </w:pPr>
    </w:p>
    <w:p w:rsidR="009D7330" w:rsidRPr="007D7BCF" w:rsidRDefault="009D7330" w:rsidP="00C5157A">
      <w:pPr>
        <w:spacing w:after="0" w:line="240" w:lineRule="auto"/>
        <w:jc w:val="center"/>
        <w:rPr>
          <w:rFonts w:ascii="Times New Roman" w:eastAsia="Times New Roman" w:hAnsi="Times New Roman" w:cs="Times New Roman"/>
          <w:b/>
          <w:bCs/>
          <w:color w:val="6781B8"/>
          <w:sz w:val="24"/>
          <w:szCs w:val="24"/>
          <w:lang w:eastAsia="ru-RU"/>
        </w:rPr>
      </w:pPr>
    </w:p>
    <w:p w:rsidR="009D7330" w:rsidRPr="007D7BCF" w:rsidRDefault="009D7330" w:rsidP="00C5157A">
      <w:pPr>
        <w:spacing w:after="0" w:line="240" w:lineRule="auto"/>
        <w:jc w:val="center"/>
        <w:rPr>
          <w:rFonts w:ascii="Times New Roman" w:eastAsia="Times New Roman" w:hAnsi="Times New Roman" w:cs="Times New Roman"/>
          <w:b/>
          <w:bCs/>
          <w:color w:val="6781B8"/>
          <w:sz w:val="24"/>
          <w:szCs w:val="24"/>
          <w:lang w:eastAsia="ru-RU"/>
        </w:rPr>
      </w:pPr>
    </w:p>
    <w:p w:rsidR="00C5157A" w:rsidRPr="007D7BCF" w:rsidRDefault="00C5157A" w:rsidP="00C5157A">
      <w:pPr>
        <w:spacing w:after="0" w:line="240" w:lineRule="auto"/>
        <w:jc w:val="both"/>
        <w:rPr>
          <w:rFonts w:ascii="Verdana" w:eastAsia="Times New Roman" w:hAnsi="Verdana" w:cs="Times New Roman"/>
          <w:color w:val="000000"/>
          <w:sz w:val="24"/>
          <w:szCs w:val="24"/>
          <w:lang w:eastAsia="ru-RU"/>
        </w:rPr>
      </w:pPr>
      <w:r w:rsidRPr="007D7BCF">
        <w:rPr>
          <w:rFonts w:ascii="Times New Roman" w:eastAsia="Times New Roman" w:hAnsi="Times New Roman" w:cs="Times New Roman"/>
          <w:color w:val="000000"/>
          <w:sz w:val="24"/>
          <w:szCs w:val="24"/>
          <w:lang w:eastAsia="ru-RU"/>
        </w:rPr>
        <w:t>.</w:t>
      </w:r>
    </w:p>
    <w:sectPr w:rsidR="00C5157A" w:rsidRPr="007D7BCF" w:rsidSect="00FD4D4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CF1"/>
    <w:multiLevelType w:val="hybridMultilevel"/>
    <w:tmpl w:val="7CBA68A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D60A3C"/>
    <w:multiLevelType w:val="multilevel"/>
    <w:tmpl w:val="B7C0C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F74AA"/>
    <w:multiLevelType w:val="hybridMultilevel"/>
    <w:tmpl w:val="DEF03BC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7D6D92"/>
    <w:multiLevelType w:val="hybridMultilevel"/>
    <w:tmpl w:val="2B920BD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950CD1"/>
    <w:multiLevelType w:val="hybridMultilevel"/>
    <w:tmpl w:val="4A22637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2533F9"/>
    <w:multiLevelType w:val="multilevel"/>
    <w:tmpl w:val="3BA2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C7354"/>
    <w:multiLevelType w:val="hybridMultilevel"/>
    <w:tmpl w:val="852C6C0C"/>
    <w:lvl w:ilvl="0" w:tplc="3AE271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F49390F"/>
    <w:multiLevelType w:val="hybridMultilevel"/>
    <w:tmpl w:val="44A24B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69180F7F"/>
    <w:multiLevelType w:val="hybridMultilevel"/>
    <w:tmpl w:val="CAF00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98A17D9"/>
    <w:multiLevelType w:val="hybridMultilevel"/>
    <w:tmpl w:val="F80A30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2C07479"/>
    <w:multiLevelType w:val="hybridMultilevel"/>
    <w:tmpl w:val="00EE0F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0C0808"/>
    <w:multiLevelType w:val="hybridMultilevel"/>
    <w:tmpl w:val="81BEE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B13145"/>
    <w:multiLevelType w:val="hybridMultilevel"/>
    <w:tmpl w:val="5BCC125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C04705F"/>
    <w:multiLevelType w:val="hybridMultilevel"/>
    <w:tmpl w:val="2B920BD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57A"/>
    <w:rsid w:val="00061708"/>
    <w:rsid w:val="000768C7"/>
    <w:rsid w:val="00081154"/>
    <w:rsid w:val="001200AA"/>
    <w:rsid w:val="001579BB"/>
    <w:rsid w:val="00196A37"/>
    <w:rsid w:val="001B305E"/>
    <w:rsid w:val="001F7FC0"/>
    <w:rsid w:val="002308FE"/>
    <w:rsid w:val="00233558"/>
    <w:rsid w:val="002E7A09"/>
    <w:rsid w:val="00311C32"/>
    <w:rsid w:val="00311E00"/>
    <w:rsid w:val="0033176C"/>
    <w:rsid w:val="00334285"/>
    <w:rsid w:val="0037610E"/>
    <w:rsid w:val="003814CD"/>
    <w:rsid w:val="0038205C"/>
    <w:rsid w:val="003A36A3"/>
    <w:rsid w:val="003D222D"/>
    <w:rsid w:val="003F61BF"/>
    <w:rsid w:val="00425E77"/>
    <w:rsid w:val="00434908"/>
    <w:rsid w:val="0043653A"/>
    <w:rsid w:val="004421AD"/>
    <w:rsid w:val="00472B7D"/>
    <w:rsid w:val="0049300A"/>
    <w:rsid w:val="00493E50"/>
    <w:rsid w:val="004C1D18"/>
    <w:rsid w:val="005905AE"/>
    <w:rsid w:val="005B11A9"/>
    <w:rsid w:val="005C05CA"/>
    <w:rsid w:val="005C634E"/>
    <w:rsid w:val="005C7FF5"/>
    <w:rsid w:val="00616089"/>
    <w:rsid w:val="00633BEE"/>
    <w:rsid w:val="0066290C"/>
    <w:rsid w:val="006E16A1"/>
    <w:rsid w:val="006E1A4D"/>
    <w:rsid w:val="006F7E8B"/>
    <w:rsid w:val="00710C0C"/>
    <w:rsid w:val="00746ACA"/>
    <w:rsid w:val="007549DB"/>
    <w:rsid w:val="00762B1B"/>
    <w:rsid w:val="007C38EF"/>
    <w:rsid w:val="007C5D90"/>
    <w:rsid w:val="007D7BCF"/>
    <w:rsid w:val="00800272"/>
    <w:rsid w:val="008028D7"/>
    <w:rsid w:val="00845CFB"/>
    <w:rsid w:val="008A15CF"/>
    <w:rsid w:val="008F0582"/>
    <w:rsid w:val="00940AA6"/>
    <w:rsid w:val="0096028F"/>
    <w:rsid w:val="00960B24"/>
    <w:rsid w:val="00980B87"/>
    <w:rsid w:val="00994106"/>
    <w:rsid w:val="009D7330"/>
    <w:rsid w:val="009F732C"/>
    <w:rsid w:val="00A57BB1"/>
    <w:rsid w:val="00A7273B"/>
    <w:rsid w:val="00A75001"/>
    <w:rsid w:val="00A769CA"/>
    <w:rsid w:val="00A83D18"/>
    <w:rsid w:val="00AE1B57"/>
    <w:rsid w:val="00AE6FAF"/>
    <w:rsid w:val="00B33479"/>
    <w:rsid w:val="00B63364"/>
    <w:rsid w:val="00BA218E"/>
    <w:rsid w:val="00BE3CF2"/>
    <w:rsid w:val="00BE5287"/>
    <w:rsid w:val="00BE5EDF"/>
    <w:rsid w:val="00C46C00"/>
    <w:rsid w:val="00C5157A"/>
    <w:rsid w:val="00C8521E"/>
    <w:rsid w:val="00CA1CA2"/>
    <w:rsid w:val="00CC6647"/>
    <w:rsid w:val="00CE429F"/>
    <w:rsid w:val="00CF697C"/>
    <w:rsid w:val="00D36025"/>
    <w:rsid w:val="00D50404"/>
    <w:rsid w:val="00D73C8D"/>
    <w:rsid w:val="00D9421F"/>
    <w:rsid w:val="00DD246E"/>
    <w:rsid w:val="00E26359"/>
    <w:rsid w:val="00E42A50"/>
    <w:rsid w:val="00E6773D"/>
    <w:rsid w:val="00E72A55"/>
    <w:rsid w:val="00E93975"/>
    <w:rsid w:val="00EE3A3C"/>
    <w:rsid w:val="00F30B4B"/>
    <w:rsid w:val="00F466D4"/>
    <w:rsid w:val="00F76B46"/>
    <w:rsid w:val="00F770E6"/>
    <w:rsid w:val="00F9615B"/>
    <w:rsid w:val="00F97E74"/>
    <w:rsid w:val="00FD4D42"/>
    <w:rsid w:val="00FD4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57A"/>
    <w:rPr>
      <w:b/>
      <w:bCs/>
    </w:rPr>
  </w:style>
  <w:style w:type="character" w:customStyle="1" w:styleId="apple-converted-space">
    <w:name w:val="apple-converted-space"/>
    <w:basedOn w:val="a0"/>
    <w:rsid w:val="00C5157A"/>
  </w:style>
  <w:style w:type="character" w:styleId="a5">
    <w:name w:val="Hyperlink"/>
    <w:basedOn w:val="a0"/>
    <w:uiPriority w:val="99"/>
    <w:unhideWhenUsed/>
    <w:rsid w:val="00C5157A"/>
    <w:rPr>
      <w:color w:val="0000FF"/>
      <w:u w:val="single"/>
    </w:rPr>
  </w:style>
  <w:style w:type="character" w:customStyle="1" w:styleId="1">
    <w:name w:val="1"/>
    <w:basedOn w:val="a0"/>
    <w:rsid w:val="00C5157A"/>
  </w:style>
  <w:style w:type="paragraph" w:styleId="a6">
    <w:name w:val="List Paragraph"/>
    <w:basedOn w:val="a"/>
    <w:uiPriority w:val="34"/>
    <w:qFormat/>
    <w:rsid w:val="00E72A55"/>
    <w:pPr>
      <w:ind w:left="720"/>
      <w:contextualSpacing/>
    </w:pPr>
    <w:rPr>
      <w:rFonts w:ascii="Calibri" w:eastAsia="Calibri" w:hAnsi="Calibri" w:cs="Times New Roman"/>
    </w:rPr>
  </w:style>
  <w:style w:type="character" w:customStyle="1" w:styleId="10">
    <w:name w:val="Заголовок №1_"/>
    <w:link w:val="11"/>
    <w:locked/>
    <w:rsid w:val="00E72A55"/>
    <w:rPr>
      <w:b/>
      <w:bCs/>
      <w:sz w:val="31"/>
      <w:szCs w:val="31"/>
      <w:shd w:val="clear" w:color="auto" w:fill="FFFFFF"/>
    </w:rPr>
  </w:style>
  <w:style w:type="paragraph" w:customStyle="1" w:styleId="11">
    <w:name w:val="Заголовок №1"/>
    <w:basedOn w:val="a"/>
    <w:link w:val="10"/>
    <w:rsid w:val="00E72A55"/>
    <w:pPr>
      <w:shd w:val="clear" w:color="auto" w:fill="FFFFFF"/>
      <w:spacing w:after="300" w:line="370" w:lineRule="exact"/>
      <w:jc w:val="center"/>
      <w:outlineLvl w:val="0"/>
    </w:pPr>
    <w:rPr>
      <w:b/>
      <w:bCs/>
      <w:sz w:val="31"/>
      <w:szCs w:val="31"/>
    </w:rPr>
  </w:style>
  <w:style w:type="character" w:customStyle="1" w:styleId="blk">
    <w:name w:val="blk"/>
    <w:rsid w:val="00960B24"/>
  </w:style>
  <w:style w:type="character" w:customStyle="1" w:styleId="epm">
    <w:name w:val="epm"/>
    <w:rsid w:val="00960B24"/>
  </w:style>
  <w:style w:type="character" w:customStyle="1" w:styleId="u">
    <w:name w:val="u"/>
    <w:rsid w:val="00960B24"/>
  </w:style>
  <w:style w:type="paragraph" w:styleId="a7">
    <w:name w:val="Block Text"/>
    <w:basedOn w:val="a"/>
    <w:uiPriority w:val="99"/>
    <w:semiHidden/>
    <w:unhideWhenUsed/>
    <w:rsid w:val="00CC6647"/>
    <w:pPr>
      <w:spacing w:after="0" w:line="240" w:lineRule="auto"/>
      <w:ind w:left="284" w:right="140"/>
    </w:pPr>
    <w:rPr>
      <w:rFonts w:ascii="Times New Roman" w:eastAsia="Times New Roman" w:hAnsi="Times New Roman" w:cs="Times New Roman"/>
      <w:sz w:val="28"/>
      <w:szCs w:val="20"/>
      <w:lang w:eastAsia="ru-RU"/>
    </w:rPr>
  </w:style>
  <w:style w:type="paragraph" w:styleId="a8">
    <w:name w:val="No Spacing"/>
    <w:qFormat/>
    <w:rsid w:val="00472B7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4394700">
      <w:bodyDiv w:val="1"/>
      <w:marLeft w:val="0"/>
      <w:marRight w:val="0"/>
      <w:marTop w:val="0"/>
      <w:marBottom w:val="0"/>
      <w:divBdr>
        <w:top w:val="none" w:sz="0" w:space="0" w:color="auto"/>
        <w:left w:val="none" w:sz="0" w:space="0" w:color="auto"/>
        <w:bottom w:val="none" w:sz="0" w:space="0" w:color="auto"/>
        <w:right w:val="none" w:sz="0" w:space="0" w:color="auto"/>
      </w:divBdr>
    </w:div>
    <w:div w:id="301933056">
      <w:bodyDiv w:val="1"/>
      <w:marLeft w:val="0"/>
      <w:marRight w:val="0"/>
      <w:marTop w:val="0"/>
      <w:marBottom w:val="0"/>
      <w:divBdr>
        <w:top w:val="none" w:sz="0" w:space="0" w:color="auto"/>
        <w:left w:val="none" w:sz="0" w:space="0" w:color="auto"/>
        <w:bottom w:val="none" w:sz="0" w:space="0" w:color="auto"/>
        <w:right w:val="none" w:sz="0" w:space="0" w:color="auto"/>
      </w:divBdr>
    </w:div>
    <w:div w:id="353772507">
      <w:bodyDiv w:val="1"/>
      <w:marLeft w:val="0"/>
      <w:marRight w:val="0"/>
      <w:marTop w:val="0"/>
      <w:marBottom w:val="0"/>
      <w:divBdr>
        <w:top w:val="none" w:sz="0" w:space="0" w:color="auto"/>
        <w:left w:val="none" w:sz="0" w:space="0" w:color="auto"/>
        <w:bottom w:val="none" w:sz="0" w:space="0" w:color="auto"/>
        <w:right w:val="none" w:sz="0" w:space="0" w:color="auto"/>
      </w:divBdr>
    </w:div>
    <w:div w:id="468865304">
      <w:bodyDiv w:val="1"/>
      <w:marLeft w:val="0"/>
      <w:marRight w:val="0"/>
      <w:marTop w:val="0"/>
      <w:marBottom w:val="0"/>
      <w:divBdr>
        <w:top w:val="none" w:sz="0" w:space="0" w:color="auto"/>
        <w:left w:val="none" w:sz="0" w:space="0" w:color="auto"/>
        <w:bottom w:val="none" w:sz="0" w:space="0" w:color="auto"/>
        <w:right w:val="none" w:sz="0" w:space="0" w:color="auto"/>
      </w:divBdr>
    </w:div>
    <w:div w:id="859050148">
      <w:bodyDiv w:val="1"/>
      <w:marLeft w:val="0"/>
      <w:marRight w:val="0"/>
      <w:marTop w:val="0"/>
      <w:marBottom w:val="0"/>
      <w:divBdr>
        <w:top w:val="none" w:sz="0" w:space="0" w:color="auto"/>
        <w:left w:val="none" w:sz="0" w:space="0" w:color="auto"/>
        <w:bottom w:val="none" w:sz="0" w:space="0" w:color="auto"/>
        <w:right w:val="none" w:sz="0" w:space="0" w:color="auto"/>
      </w:divBdr>
      <w:divsChild>
        <w:div w:id="1361471413">
          <w:marLeft w:val="0"/>
          <w:marRight w:val="0"/>
          <w:marTop w:val="0"/>
          <w:marBottom w:val="0"/>
          <w:divBdr>
            <w:top w:val="none" w:sz="0" w:space="0" w:color="auto"/>
            <w:left w:val="none" w:sz="0" w:space="0" w:color="auto"/>
            <w:bottom w:val="none" w:sz="0" w:space="0" w:color="auto"/>
            <w:right w:val="none" w:sz="0" w:space="0" w:color="auto"/>
          </w:divBdr>
          <w:divsChild>
            <w:div w:id="2001078141">
              <w:marLeft w:val="0"/>
              <w:marRight w:val="0"/>
              <w:marTop w:val="0"/>
              <w:marBottom w:val="0"/>
              <w:divBdr>
                <w:top w:val="none" w:sz="0" w:space="0" w:color="auto"/>
                <w:left w:val="none" w:sz="0" w:space="0" w:color="auto"/>
                <w:bottom w:val="none" w:sz="0" w:space="0" w:color="auto"/>
                <w:right w:val="none" w:sz="0" w:space="0" w:color="auto"/>
              </w:divBdr>
              <w:divsChild>
                <w:div w:id="1571192474">
                  <w:marLeft w:val="0"/>
                  <w:marRight w:val="0"/>
                  <w:marTop w:val="0"/>
                  <w:marBottom w:val="0"/>
                  <w:divBdr>
                    <w:top w:val="none" w:sz="0" w:space="0" w:color="auto"/>
                    <w:left w:val="none" w:sz="0" w:space="0" w:color="auto"/>
                    <w:bottom w:val="none" w:sz="0" w:space="0" w:color="auto"/>
                    <w:right w:val="none" w:sz="0" w:space="0" w:color="auto"/>
                  </w:divBdr>
                  <w:divsChild>
                    <w:div w:id="275984383">
                      <w:marLeft w:val="0"/>
                      <w:marRight w:val="0"/>
                      <w:marTop w:val="0"/>
                      <w:marBottom w:val="0"/>
                      <w:divBdr>
                        <w:top w:val="none" w:sz="0" w:space="0" w:color="auto"/>
                        <w:left w:val="none" w:sz="0" w:space="0" w:color="auto"/>
                        <w:bottom w:val="none" w:sz="0" w:space="0" w:color="auto"/>
                        <w:right w:val="none" w:sz="0" w:space="0" w:color="auto"/>
                      </w:divBdr>
                      <w:divsChild>
                        <w:div w:id="957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0264">
                  <w:marLeft w:val="0"/>
                  <w:marRight w:val="0"/>
                  <w:marTop w:val="0"/>
                  <w:marBottom w:val="0"/>
                  <w:divBdr>
                    <w:top w:val="none" w:sz="0" w:space="0" w:color="auto"/>
                    <w:left w:val="none" w:sz="0" w:space="0" w:color="auto"/>
                    <w:bottom w:val="none" w:sz="0" w:space="0" w:color="auto"/>
                    <w:right w:val="none" w:sz="0" w:space="0" w:color="auto"/>
                  </w:divBdr>
                  <w:divsChild>
                    <w:div w:id="18462457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23566">
      <w:bodyDiv w:val="1"/>
      <w:marLeft w:val="0"/>
      <w:marRight w:val="0"/>
      <w:marTop w:val="0"/>
      <w:marBottom w:val="0"/>
      <w:divBdr>
        <w:top w:val="none" w:sz="0" w:space="0" w:color="auto"/>
        <w:left w:val="none" w:sz="0" w:space="0" w:color="auto"/>
        <w:bottom w:val="none" w:sz="0" w:space="0" w:color="auto"/>
        <w:right w:val="none" w:sz="0" w:space="0" w:color="auto"/>
      </w:divBdr>
    </w:div>
    <w:div w:id="13967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rabyan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0ABF8-E2A8-4D50-B964-C4C8A6F0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12</Pages>
  <Words>3964</Words>
  <Characters>22599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2017-01-09T10:35:00Z</dcterms:created>
  <dcterms:modified xsi:type="dcterms:W3CDTF">2020-01-31T10:10:00Z</dcterms:modified>
</cp:coreProperties>
</file>